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5CA1898" w14:textId="193B1AB9" w:rsidR="00595F81" w:rsidRPr="00595F81" w:rsidRDefault="00595F81" w:rsidP="00595F81">
      <w:pPr>
        <w:pStyle w:val="Header"/>
        <w:rPr>
          <w:rFonts w:cs="Arial"/>
          <w:bCs/>
          <w:noProof w:val="0"/>
          <w:sz w:val="24"/>
          <w:lang w:val="en-GB"/>
        </w:rPr>
      </w:pPr>
      <w:r w:rsidRPr="00595F81">
        <w:rPr>
          <w:rFonts w:cs="Arial"/>
          <w:bCs/>
          <w:noProof w:val="0"/>
          <w:sz w:val="24"/>
          <w:lang w:val="en-GB"/>
        </w:rPr>
        <w:t xml:space="preserve">3GPP TSG RAN </w:t>
      </w:r>
      <w:r w:rsidR="00BF64F1">
        <w:rPr>
          <w:rFonts w:cs="Arial"/>
          <w:bCs/>
          <w:noProof w:val="0"/>
          <w:sz w:val="24"/>
          <w:lang w:val="en-GB"/>
        </w:rPr>
        <w:t>WG6 meeting #1</w:t>
      </w:r>
      <w:r w:rsidR="00211D43">
        <w:rPr>
          <w:rFonts w:cs="Arial"/>
          <w:bCs/>
          <w:noProof w:val="0"/>
          <w:sz w:val="24"/>
          <w:lang w:val="en-GB"/>
        </w:rPr>
        <w:t>3</w:t>
      </w:r>
      <w:r w:rsidR="00BF64F1">
        <w:rPr>
          <w:rFonts w:cs="Arial"/>
          <w:bCs/>
          <w:noProof w:val="0"/>
          <w:sz w:val="24"/>
          <w:lang w:val="en-GB"/>
        </w:rPr>
        <w:t xml:space="preserve"> </w:t>
      </w:r>
      <w:r w:rsidR="00BF64F1">
        <w:rPr>
          <w:rFonts w:cs="Arial"/>
          <w:bCs/>
          <w:noProof w:val="0"/>
          <w:sz w:val="24"/>
          <w:lang w:val="en-GB"/>
        </w:rPr>
        <w:tab/>
      </w:r>
      <w:r w:rsidR="00BF64F1">
        <w:rPr>
          <w:rFonts w:cs="Arial"/>
          <w:bCs/>
          <w:noProof w:val="0"/>
          <w:sz w:val="24"/>
          <w:lang w:val="en-GB"/>
        </w:rPr>
        <w:tab/>
      </w:r>
      <w:r w:rsidR="00BF64F1">
        <w:rPr>
          <w:rFonts w:cs="Arial"/>
          <w:bCs/>
          <w:noProof w:val="0"/>
          <w:sz w:val="24"/>
          <w:lang w:val="en-GB"/>
        </w:rPr>
        <w:tab/>
      </w:r>
      <w:r w:rsidR="00BF64F1">
        <w:rPr>
          <w:rFonts w:cs="Arial"/>
          <w:bCs/>
          <w:noProof w:val="0"/>
          <w:sz w:val="24"/>
          <w:lang w:val="en-GB"/>
        </w:rPr>
        <w:tab/>
      </w:r>
      <w:r w:rsidR="00BF64F1">
        <w:rPr>
          <w:rFonts w:cs="Arial"/>
          <w:bCs/>
          <w:noProof w:val="0"/>
          <w:sz w:val="24"/>
          <w:lang w:val="en-GB"/>
        </w:rPr>
        <w:tab/>
      </w:r>
      <w:r w:rsidR="00BF64F1">
        <w:rPr>
          <w:rFonts w:cs="Arial"/>
          <w:bCs/>
          <w:noProof w:val="0"/>
          <w:sz w:val="24"/>
          <w:lang w:val="en-GB"/>
        </w:rPr>
        <w:tab/>
      </w:r>
      <w:r w:rsidR="00BF64F1">
        <w:rPr>
          <w:rFonts w:cs="Arial"/>
          <w:bCs/>
          <w:noProof w:val="0"/>
          <w:sz w:val="24"/>
          <w:lang w:val="en-GB"/>
        </w:rPr>
        <w:tab/>
      </w:r>
      <w:r w:rsidR="00B43407">
        <w:rPr>
          <w:rFonts w:cs="Arial"/>
          <w:bCs/>
          <w:noProof w:val="0"/>
          <w:sz w:val="24"/>
          <w:lang w:val="en-GB"/>
        </w:rPr>
        <w:t>R6-1</w:t>
      </w:r>
      <w:r w:rsidR="00322C29">
        <w:rPr>
          <w:rFonts w:cs="Arial"/>
          <w:bCs/>
          <w:noProof w:val="0"/>
          <w:sz w:val="24"/>
          <w:lang w:val="en-GB"/>
        </w:rPr>
        <w:t>900</w:t>
      </w:r>
      <w:r w:rsidR="00211D43">
        <w:rPr>
          <w:rFonts w:cs="Arial"/>
          <w:bCs/>
          <w:noProof w:val="0"/>
          <w:sz w:val="24"/>
          <w:lang w:val="en-GB"/>
        </w:rPr>
        <w:t>68</w:t>
      </w:r>
    </w:p>
    <w:p w14:paraId="051E3AB7" w14:textId="0FC5B586" w:rsidR="00595F81" w:rsidRPr="00E82973" w:rsidRDefault="00595F81" w:rsidP="00595F81">
      <w:pPr>
        <w:pStyle w:val="Header"/>
        <w:rPr>
          <w:rFonts w:cs="Arial"/>
          <w:b w:val="0"/>
          <w:bCs/>
          <w:i/>
          <w:noProof w:val="0"/>
          <w:sz w:val="24"/>
          <w:lang w:val="en-GB"/>
        </w:rPr>
      </w:pPr>
      <w:r w:rsidRPr="00595F81">
        <w:rPr>
          <w:rFonts w:cs="Arial"/>
          <w:bCs/>
          <w:noProof w:val="0"/>
          <w:sz w:val="24"/>
          <w:lang w:val="en-GB"/>
        </w:rPr>
        <w:t>Electronic Agreement Meeting (</w:t>
      </w:r>
      <w:r w:rsidR="00211D43">
        <w:rPr>
          <w:rFonts w:cs="Arial"/>
          <w:bCs/>
          <w:noProof w:val="0"/>
          <w:sz w:val="24"/>
          <w:lang w:val="en-GB"/>
        </w:rPr>
        <w:t>1</w:t>
      </w:r>
      <w:r w:rsidR="009D7FBA">
        <w:rPr>
          <w:rFonts w:cs="Arial"/>
          <w:bCs/>
          <w:noProof w:val="0"/>
          <w:sz w:val="24"/>
          <w:lang w:val="en-GB"/>
        </w:rPr>
        <w:t>5</w:t>
      </w:r>
      <w:r w:rsidR="00322C29">
        <w:rPr>
          <w:rFonts w:cs="Arial"/>
          <w:bCs/>
          <w:noProof w:val="0"/>
          <w:sz w:val="24"/>
          <w:lang w:val="en-GB"/>
        </w:rPr>
        <w:t xml:space="preserve"> </w:t>
      </w:r>
      <w:r w:rsidR="00211D43">
        <w:rPr>
          <w:rFonts w:cs="Arial"/>
          <w:bCs/>
          <w:noProof w:val="0"/>
          <w:sz w:val="24"/>
          <w:lang w:val="en-GB"/>
        </w:rPr>
        <w:t>July</w:t>
      </w:r>
      <w:r w:rsidR="009D7FBA">
        <w:rPr>
          <w:rFonts w:cs="Arial"/>
          <w:bCs/>
          <w:noProof w:val="0"/>
          <w:sz w:val="24"/>
          <w:lang w:val="en-GB"/>
        </w:rPr>
        <w:t xml:space="preserve"> </w:t>
      </w:r>
      <w:r w:rsidRPr="00595F81">
        <w:rPr>
          <w:rFonts w:cs="Arial"/>
          <w:bCs/>
          <w:noProof w:val="0"/>
          <w:sz w:val="24"/>
          <w:lang w:val="en-GB"/>
        </w:rPr>
        <w:t xml:space="preserve">– </w:t>
      </w:r>
      <w:r w:rsidR="00211D43">
        <w:rPr>
          <w:rFonts w:cs="Arial"/>
          <w:bCs/>
          <w:noProof w:val="0"/>
          <w:sz w:val="24"/>
          <w:lang w:val="en-GB"/>
        </w:rPr>
        <w:t xml:space="preserve">8 </w:t>
      </w:r>
      <w:proofErr w:type="gramStart"/>
      <w:r w:rsidR="00211D43">
        <w:rPr>
          <w:rFonts w:cs="Arial"/>
          <w:bCs/>
          <w:noProof w:val="0"/>
          <w:sz w:val="24"/>
          <w:lang w:val="en-GB"/>
        </w:rPr>
        <w:t>August</w:t>
      </w:r>
      <w:r w:rsidRPr="00595F81">
        <w:rPr>
          <w:rFonts w:cs="Arial"/>
          <w:bCs/>
          <w:noProof w:val="0"/>
          <w:sz w:val="24"/>
          <w:lang w:val="en-GB"/>
        </w:rPr>
        <w:t>,</w:t>
      </w:r>
      <w:proofErr w:type="gramEnd"/>
      <w:r w:rsidRPr="00595F81">
        <w:rPr>
          <w:rFonts w:cs="Arial"/>
          <w:bCs/>
          <w:noProof w:val="0"/>
          <w:sz w:val="24"/>
          <w:lang w:val="en-GB"/>
        </w:rPr>
        <w:t xml:space="preserve"> 201</w:t>
      </w:r>
      <w:r w:rsidR="00322C29">
        <w:rPr>
          <w:rFonts w:cs="Arial"/>
          <w:bCs/>
          <w:noProof w:val="0"/>
          <w:sz w:val="24"/>
          <w:lang w:val="en-GB"/>
        </w:rPr>
        <w:t>9</w:t>
      </w:r>
      <w:r w:rsidRPr="00595F81">
        <w:rPr>
          <w:rFonts w:cs="Arial"/>
          <w:bCs/>
          <w:noProof w:val="0"/>
          <w:sz w:val="24"/>
          <w:lang w:val="en-GB"/>
        </w:rPr>
        <w:t xml:space="preserve">) </w:t>
      </w:r>
      <w:r w:rsidR="00AE10BB">
        <w:rPr>
          <w:rFonts w:cs="Arial"/>
          <w:bCs/>
          <w:noProof w:val="0"/>
          <w:sz w:val="24"/>
          <w:lang w:val="en-GB"/>
        </w:rPr>
        <w:t xml:space="preserve">     </w:t>
      </w:r>
      <w:r w:rsidR="00E951A3">
        <w:rPr>
          <w:rFonts w:cs="Arial"/>
          <w:bCs/>
          <w:noProof w:val="0"/>
          <w:sz w:val="24"/>
          <w:lang w:val="en-GB"/>
        </w:rPr>
        <w:tab/>
      </w:r>
    </w:p>
    <w:p w14:paraId="154F7054" w14:textId="77777777" w:rsidR="00595F81" w:rsidRDefault="00595F81" w:rsidP="00595F81">
      <w:pPr>
        <w:pStyle w:val="Header"/>
        <w:rPr>
          <w:rFonts w:cs="Arial"/>
          <w:bCs/>
          <w:noProof w:val="0"/>
          <w:sz w:val="24"/>
          <w:lang w:val="en-GB" w:eastAsia="ja-JP"/>
        </w:rPr>
      </w:pPr>
    </w:p>
    <w:p w14:paraId="76B2D54A" w14:textId="41983EAE" w:rsidR="008C49E9" w:rsidRPr="00995F6C" w:rsidRDefault="00FD73DF" w:rsidP="008C49E9">
      <w:pPr>
        <w:pStyle w:val="CRCoverPage"/>
        <w:tabs>
          <w:tab w:val="left" w:pos="1985"/>
        </w:tabs>
        <w:rPr>
          <w:rFonts w:eastAsia="MS Mincho" w:cs="Arial"/>
          <w:b/>
          <w:bCs/>
          <w:sz w:val="24"/>
        </w:rPr>
      </w:pPr>
      <w:r w:rsidRPr="00995F6C">
        <w:rPr>
          <w:rFonts w:eastAsia="MS Mincho" w:cs="Arial"/>
          <w:b/>
          <w:bCs/>
          <w:sz w:val="24"/>
        </w:rPr>
        <w:t>Agenda Item:</w:t>
      </w:r>
      <w:r w:rsidRPr="00995F6C">
        <w:rPr>
          <w:rFonts w:eastAsia="MS Mincho" w:cs="Arial"/>
          <w:b/>
          <w:bCs/>
          <w:sz w:val="24"/>
        </w:rPr>
        <w:tab/>
      </w:r>
      <w:r w:rsidR="00BF64F1">
        <w:rPr>
          <w:rFonts w:eastAsia="MS Mincho" w:cs="Arial"/>
          <w:b/>
          <w:bCs/>
          <w:sz w:val="24"/>
        </w:rPr>
        <w:t>8</w:t>
      </w:r>
    </w:p>
    <w:p w14:paraId="45AD79F5" w14:textId="07A64435" w:rsidR="008C49E9" w:rsidRPr="00995F6C" w:rsidRDefault="00F567B5" w:rsidP="00995F6C">
      <w:pPr>
        <w:pStyle w:val="CRCoverPage"/>
        <w:tabs>
          <w:tab w:val="left" w:pos="1985"/>
        </w:tabs>
        <w:rPr>
          <w:rFonts w:eastAsia="MS Mincho" w:cs="Arial"/>
          <w:b/>
          <w:bCs/>
          <w:sz w:val="24"/>
        </w:rPr>
      </w:pPr>
      <w:r w:rsidRPr="00995F6C">
        <w:rPr>
          <w:rFonts w:eastAsia="MS Mincho" w:cs="Arial"/>
          <w:b/>
          <w:bCs/>
          <w:sz w:val="24"/>
        </w:rPr>
        <w:t>Source:</w:t>
      </w:r>
      <w:r w:rsidRPr="00995F6C">
        <w:rPr>
          <w:rFonts w:eastAsia="MS Mincho" w:cs="Arial"/>
          <w:b/>
          <w:bCs/>
          <w:sz w:val="24"/>
        </w:rPr>
        <w:tab/>
      </w:r>
      <w:r w:rsidR="00DA78ED">
        <w:rPr>
          <w:rFonts w:eastAsia="MS Mincho" w:cs="Arial"/>
          <w:b/>
          <w:bCs/>
          <w:sz w:val="24"/>
        </w:rPr>
        <w:t>RAN6 Chairman</w:t>
      </w:r>
    </w:p>
    <w:p w14:paraId="2B2C926F" w14:textId="12B0C360" w:rsidR="00F60DFE" w:rsidRPr="00995F6C" w:rsidRDefault="00084976" w:rsidP="00995F6C">
      <w:pPr>
        <w:pStyle w:val="CRCoverPage"/>
        <w:tabs>
          <w:tab w:val="left" w:pos="1985"/>
        </w:tabs>
        <w:rPr>
          <w:rFonts w:eastAsia="MS Mincho" w:cs="Arial"/>
          <w:b/>
          <w:bCs/>
          <w:sz w:val="24"/>
        </w:rPr>
      </w:pPr>
      <w:r w:rsidRPr="00995F6C">
        <w:rPr>
          <w:rFonts w:eastAsia="MS Mincho" w:cs="Arial"/>
          <w:b/>
          <w:bCs/>
          <w:sz w:val="24"/>
        </w:rPr>
        <w:t>Title:</w:t>
      </w:r>
      <w:r w:rsidRPr="00995F6C">
        <w:rPr>
          <w:rFonts w:eastAsia="MS Mincho" w:cs="Arial"/>
          <w:b/>
          <w:bCs/>
          <w:sz w:val="24"/>
        </w:rPr>
        <w:tab/>
      </w:r>
      <w:r w:rsidR="00BF64F1">
        <w:rPr>
          <w:rFonts w:eastAsia="MS Mincho" w:cs="Arial"/>
          <w:b/>
          <w:bCs/>
          <w:sz w:val="24"/>
        </w:rPr>
        <w:t>Transfer of R</w:t>
      </w:r>
      <w:r w:rsidR="00E468F7">
        <w:rPr>
          <w:rFonts w:eastAsia="MS Mincho" w:cs="Arial"/>
          <w:b/>
          <w:bCs/>
          <w:sz w:val="24"/>
        </w:rPr>
        <w:t>apporteur R</w:t>
      </w:r>
      <w:r w:rsidR="00BF64F1" w:rsidRPr="00BF64F1">
        <w:rPr>
          <w:rFonts w:eastAsia="MS Mincho" w:cs="Arial"/>
          <w:b/>
          <w:bCs/>
          <w:sz w:val="24"/>
        </w:rPr>
        <w:t>esponsibilities for</w:t>
      </w:r>
      <w:r w:rsidR="00BF64F1">
        <w:rPr>
          <w:rFonts w:eastAsia="MS Mincho" w:cs="Arial"/>
          <w:b/>
          <w:bCs/>
          <w:sz w:val="24"/>
        </w:rPr>
        <w:t xml:space="preserve"> 3GPP </w:t>
      </w:r>
      <w:r w:rsidR="00E468F7">
        <w:rPr>
          <w:rFonts w:eastAsia="MS Mincho" w:cs="Arial"/>
          <w:b/>
          <w:bCs/>
          <w:sz w:val="24"/>
        </w:rPr>
        <w:t>S</w:t>
      </w:r>
      <w:r w:rsidR="00F8494A">
        <w:rPr>
          <w:rFonts w:eastAsia="MS Mincho" w:cs="Arial"/>
          <w:b/>
          <w:bCs/>
          <w:sz w:val="24"/>
        </w:rPr>
        <w:t xml:space="preserve">pecifications </w:t>
      </w:r>
      <w:r w:rsidR="00F8494A">
        <w:rPr>
          <w:rFonts w:eastAsia="MS Mincho" w:cs="Arial"/>
          <w:b/>
          <w:bCs/>
          <w:sz w:val="24"/>
        </w:rPr>
        <w:tab/>
      </w:r>
      <w:r w:rsidR="00E468F7">
        <w:rPr>
          <w:rFonts w:eastAsia="MS Mincho" w:cs="Arial"/>
          <w:b/>
          <w:bCs/>
          <w:sz w:val="24"/>
        </w:rPr>
        <w:t>under RAN6 R</w:t>
      </w:r>
      <w:r w:rsidR="00BF64F1">
        <w:rPr>
          <w:rFonts w:eastAsia="MS Mincho" w:cs="Arial"/>
          <w:b/>
          <w:bCs/>
          <w:sz w:val="24"/>
        </w:rPr>
        <w:t>esponsibility</w:t>
      </w:r>
    </w:p>
    <w:p w14:paraId="67FA6B69" w14:textId="56627B73" w:rsidR="008C49E9" w:rsidRPr="00995F6C" w:rsidRDefault="009D401B" w:rsidP="00995F6C">
      <w:pPr>
        <w:pStyle w:val="CRCoverPage"/>
        <w:tabs>
          <w:tab w:val="left" w:pos="1985"/>
        </w:tabs>
        <w:rPr>
          <w:rFonts w:eastAsia="MS Mincho" w:cs="Arial"/>
          <w:b/>
          <w:bCs/>
          <w:sz w:val="24"/>
        </w:rPr>
      </w:pPr>
      <w:r w:rsidRPr="00995F6C">
        <w:rPr>
          <w:rFonts w:eastAsia="MS Mincho" w:cs="Arial"/>
          <w:b/>
          <w:bCs/>
          <w:sz w:val="24"/>
        </w:rPr>
        <w:t>Docume</w:t>
      </w:r>
      <w:r w:rsidR="00053AFF">
        <w:rPr>
          <w:rFonts w:eastAsia="MS Mincho" w:cs="Arial"/>
          <w:b/>
          <w:bCs/>
          <w:sz w:val="24"/>
        </w:rPr>
        <w:t>nt for:</w:t>
      </w:r>
      <w:r w:rsidR="00053AFF">
        <w:rPr>
          <w:rFonts w:eastAsia="MS Mincho" w:cs="Arial"/>
          <w:b/>
          <w:bCs/>
          <w:sz w:val="24"/>
        </w:rPr>
        <w:tab/>
        <w:t>Discussion</w:t>
      </w:r>
      <w:r w:rsidR="00595F81">
        <w:rPr>
          <w:rFonts w:eastAsia="MS Mincho" w:cs="Arial"/>
          <w:b/>
          <w:bCs/>
          <w:sz w:val="24"/>
        </w:rPr>
        <w:t xml:space="preserve"> and Agreement</w:t>
      </w:r>
    </w:p>
    <w:p w14:paraId="0CF7991A" w14:textId="2E8B57F5" w:rsidR="008C49E9" w:rsidRPr="00961761" w:rsidRDefault="008C49E9" w:rsidP="008C49E9">
      <w:pPr>
        <w:pStyle w:val="Heading1"/>
      </w:pPr>
      <w:r>
        <w:t>1</w:t>
      </w:r>
      <w:r>
        <w:tab/>
      </w:r>
      <w:r w:rsidR="00D61BB4">
        <w:t>Introduction</w:t>
      </w:r>
    </w:p>
    <w:p w14:paraId="3642C67A" w14:textId="01254BD8" w:rsidR="00E50303" w:rsidRPr="00E50303" w:rsidRDefault="00D208D0" w:rsidP="004F1C80">
      <w:pPr>
        <w:rPr>
          <w:rFonts w:ascii="Arial" w:hAnsi="Arial" w:cs="Arial"/>
          <w:i/>
          <w:lang w:eastAsia="zh-CN"/>
        </w:rPr>
      </w:pPr>
      <w:r w:rsidRPr="00E468F7">
        <w:rPr>
          <w:rFonts w:ascii="Arial" w:hAnsi="Arial" w:cs="Arial"/>
          <w:lang w:eastAsia="zh-CN"/>
        </w:rPr>
        <w:t xml:space="preserve">At </w:t>
      </w:r>
      <w:r w:rsidR="00CF6CFE">
        <w:rPr>
          <w:rFonts w:ascii="Arial" w:hAnsi="Arial" w:cs="Arial"/>
          <w:lang w:eastAsia="zh-CN"/>
        </w:rPr>
        <w:t>RAN6</w:t>
      </w:r>
      <w:r w:rsidR="00CC59B8">
        <w:rPr>
          <w:rFonts w:ascii="Arial" w:hAnsi="Arial" w:cs="Arial"/>
          <w:lang w:eastAsia="zh-CN"/>
        </w:rPr>
        <w:t xml:space="preserve"> </w:t>
      </w:r>
      <w:r w:rsidR="00CF6CFE">
        <w:rPr>
          <w:rFonts w:ascii="Arial" w:hAnsi="Arial" w:cs="Arial"/>
          <w:lang w:eastAsia="zh-CN"/>
        </w:rPr>
        <w:t>#</w:t>
      </w:r>
      <w:r w:rsidR="00F52C72">
        <w:rPr>
          <w:rFonts w:ascii="Arial" w:hAnsi="Arial" w:cs="Arial"/>
          <w:lang w:eastAsia="zh-CN"/>
        </w:rPr>
        <w:t>1</w:t>
      </w:r>
      <w:r w:rsidR="00211D43">
        <w:rPr>
          <w:rFonts w:ascii="Arial" w:hAnsi="Arial" w:cs="Arial"/>
          <w:lang w:eastAsia="zh-CN"/>
        </w:rPr>
        <w:t>2</w:t>
      </w:r>
      <w:r w:rsidR="004F1C80">
        <w:rPr>
          <w:rFonts w:ascii="Arial" w:hAnsi="Arial" w:cs="Arial"/>
          <w:lang w:eastAsia="zh-CN"/>
        </w:rPr>
        <w:t xml:space="preserve"> </w:t>
      </w:r>
      <w:r w:rsidR="00CF6CFE">
        <w:rPr>
          <w:rFonts w:ascii="Arial" w:hAnsi="Arial" w:cs="Arial"/>
          <w:lang w:eastAsia="zh-CN"/>
        </w:rPr>
        <w:t xml:space="preserve">the </w:t>
      </w:r>
      <w:r w:rsidR="00E50303">
        <w:rPr>
          <w:rFonts w:ascii="Arial" w:hAnsi="Arial" w:cs="Arial"/>
          <w:lang w:eastAsia="zh-CN"/>
        </w:rPr>
        <w:t xml:space="preserve">discussion on the </w:t>
      </w:r>
      <w:r w:rsidR="00CF6CFE">
        <w:rPr>
          <w:rFonts w:ascii="Arial" w:hAnsi="Arial" w:cs="Arial"/>
          <w:lang w:eastAsia="zh-CN"/>
        </w:rPr>
        <w:t>transfer of r</w:t>
      </w:r>
      <w:r w:rsidR="00E468F7" w:rsidRPr="00E468F7">
        <w:rPr>
          <w:rFonts w:ascii="Arial" w:hAnsi="Arial" w:cs="Arial"/>
          <w:lang w:eastAsia="zh-CN"/>
        </w:rPr>
        <w:t>apporteur responsibilities was</w:t>
      </w:r>
      <w:r w:rsidR="00E50303">
        <w:rPr>
          <w:rFonts w:ascii="Arial" w:hAnsi="Arial" w:cs="Arial"/>
          <w:lang w:eastAsia="zh-CN"/>
        </w:rPr>
        <w:t xml:space="preserve"> continued </w:t>
      </w:r>
      <w:r w:rsidR="004F1C80">
        <w:rPr>
          <w:rFonts w:ascii="Arial" w:hAnsi="Arial" w:cs="Arial"/>
          <w:lang w:eastAsia="zh-CN"/>
        </w:rPr>
        <w:t xml:space="preserve">and further responsibilities for UTRAN and GERAN specifications were updated [1]. </w:t>
      </w:r>
    </w:p>
    <w:p w14:paraId="6F469545" w14:textId="77777777" w:rsidR="00211D43" w:rsidRDefault="00211D43" w:rsidP="00211D43">
      <w:pPr>
        <w:rPr>
          <w:rFonts w:ascii="Arial" w:hAnsi="Arial" w:cs="Arial"/>
          <w:lang w:eastAsia="zh-CN"/>
        </w:rPr>
      </w:pPr>
      <w:r w:rsidRPr="00E468F7">
        <w:rPr>
          <w:rFonts w:ascii="Arial" w:hAnsi="Arial" w:cs="Arial"/>
          <w:lang w:eastAsia="zh-CN"/>
        </w:rPr>
        <w:t>This contribution</w:t>
      </w:r>
      <w:r>
        <w:rPr>
          <w:rFonts w:ascii="Arial" w:hAnsi="Arial" w:cs="Arial"/>
          <w:lang w:eastAsia="zh-CN"/>
        </w:rPr>
        <w:t xml:space="preserve"> summarizes the current status and includes further proposed updates to rapporteur responsibilities marked in </w:t>
      </w:r>
      <w:r w:rsidRPr="004E69F5">
        <w:rPr>
          <w:rFonts w:ascii="Arial" w:hAnsi="Arial" w:cs="Arial"/>
          <w:color w:val="0000FF"/>
          <w:lang w:eastAsia="zh-CN"/>
        </w:rPr>
        <w:t>blue</w:t>
      </w:r>
      <w:r>
        <w:rPr>
          <w:rFonts w:ascii="Arial" w:hAnsi="Arial" w:cs="Arial"/>
          <w:lang w:eastAsia="zh-CN"/>
        </w:rPr>
        <w:t xml:space="preserve">. </w:t>
      </w:r>
    </w:p>
    <w:p w14:paraId="01D965FE" w14:textId="0D1154B3" w:rsidR="00211D43" w:rsidRPr="00595F81" w:rsidRDefault="00211D43" w:rsidP="00211D43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A revision of this contribution is planned to be provided </w:t>
      </w:r>
      <w:r w:rsidR="00F7456A">
        <w:rPr>
          <w:rFonts w:ascii="Arial" w:hAnsi="Arial" w:cs="Arial"/>
          <w:lang w:eastAsia="zh-CN"/>
        </w:rPr>
        <w:t>for</w:t>
      </w:r>
      <w:bookmarkStart w:id="0" w:name="_GoBack"/>
      <w:bookmarkEnd w:id="0"/>
      <w:r w:rsidR="00F7456A">
        <w:rPr>
          <w:rFonts w:ascii="Arial" w:hAnsi="Arial" w:cs="Arial"/>
          <w:lang w:eastAsia="zh-CN"/>
        </w:rPr>
        <w:t xml:space="preserve"> the</w:t>
      </w:r>
      <w:r>
        <w:rPr>
          <w:rFonts w:ascii="Arial" w:hAnsi="Arial" w:cs="Arial"/>
          <w:lang w:eastAsia="zh-CN"/>
        </w:rPr>
        <w:t xml:space="preserve"> RAN6 #1</w:t>
      </w:r>
      <w:r>
        <w:rPr>
          <w:rFonts w:ascii="Arial" w:hAnsi="Arial" w:cs="Arial"/>
          <w:lang w:eastAsia="zh-CN"/>
        </w:rPr>
        <w:t>3</w:t>
      </w:r>
      <w:r>
        <w:rPr>
          <w:rFonts w:ascii="Arial" w:hAnsi="Arial" w:cs="Arial"/>
          <w:lang w:eastAsia="zh-CN"/>
        </w:rPr>
        <w:t xml:space="preserve"> Decision Teleconference.</w:t>
      </w:r>
    </w:p>
    <w:p w14:paraId="5BCA6641" w14:textId="6A404879" w:rsidR="009C7377" w:rsidRPr="00961761" w:rsidRDefault="00BF64F1" w:rsidP="009C7377">
      <w:pPr>
        <w:pStyle w:val="Heading1"/>
      </w:pPr>
      <w:r>
        <w:t>2</w:t>
      </w:r>
      <w:r>
        <w:tab/>
      </w:r>
      <w:r w:rsidR="00E50303">
        <w:t>Responsibilities for p</w:t>
      </w:r>
      <w:r>
        <w:t>rioriti</w:t>
      </w:r>
      <w:r w:rsidR="00E50303">
        <w:t xml:space="preserve">zed </w:t>
      </w:r>
      <w:r w:rsidR="00461548">
        <w:t>T</w:t>
      </w:r>
      <w:r w:rsidR="00E42EA5">
        <w:t xml:space="preserve">echnical </w:t>
      </w:r>
      <w:r w:rsidR="00461548">
        <w:t>S</w:t>
      </w:r>
      <w:r>
        <w:t>pecifications</w:t>
      </w:r>
    </w:p>
    <w:p w14:paraId="22A1E69C" w14:textId="5CE2C95F" w:rsidR="00795686" w:rsidRDefault="00CA30C7" w:rsidP="00595F81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As coordinated with TSG RAN, three priority categories for the transfer of rapporteur responsibilities have been defined, see below an e</w:t>
      </w:r>
      <w:r w:rsidR="00BF64F1">
        <w:rPr>
          <w:rFonts w:ascii="Arial" w:hAnsi="Arial" w:cs="Arial"/>
          <w:lang w:eastAsia="zh-CN"/>
        </w:rPr>
        <w:t xml:space="preserve">xtract of </w:t>
      </w:r>
      <w:r>
        <w:rPr>
          <w:rFonts w:ascii="Arial" w:hAnsi="Arial" w:cs="Arial"/>
          <w:lang w:eastAsia="zh-CN"/>
        </w:rPr>
        <w:t xml:space="preserve">the </w:t>
      </w:r>
      <w:r w:rsidR="00BF64F1">
        <w:rPr>
          <w:rFonts w:ascii="Arial" w:hAnsi="Arial" w:cs="Arial"/>
          <w:lang w:eastAsia="zh-CN"/>
        </w:rPr>
        <w:t>RAN6 status report to RAN#78</w:t>
      </w:r>
      <w:r w:rsidR="00795686">
        <w:rPr>
          <w:rFonts w:ascii="Arial" w:hAnsi="Arial" w:cs="Arial"/>
          <w:lang w:eastAsia="zh-CN"/>
        </w:rPr>
        <w:t xml:space="preserve"> [</w:t>
      </w:r>
      <w:r w:rsidR="004F1C80">
        <w:rPr>
          <w:rFonts w:ascii="Arial" w:hAnsi="Arial" w:cs="Arial"/>
          <w:lang w:eastAsia="zh-CN"/>
        </w:rPr>
        <w:t>2</w:t>
      </w:r>
      <w:r w:rsidR="00795686">
        <w:rPr>
          <w:rFonts w:ascii="Arial" w:hAnsi="Arial" w:cs="Arial"/>
          <w:lang w:eastAsia="zh-CN"/>
        </w:rPr>
        <w:t>]</w:t>
      </w:r>
      <w:r w:rsidR="00CC59B8">
        <w:rPr>
          <w:rFonts w:ascii="Arial" w:hAnsi="Arial" w:cs="Arial"/>
          <w:lang w:eastAsia="zh-CN"/>
        </w:rPr>
        <w:t>:</w:t>
      </w:r>
    </w:p>
    <w:p w14:paraId="24DA3842" w14:textId="4EEC78C6" w:rsidR="00AA0639" w:rsidRPr="00BF64F1" w:rsidRDefault="00BF64F1" w:rsidP="00BF64F1">
      <w:pPr>
        <w:rPr>
          <w:rFonts w:ascii="Arial" w:hAnsi="Arial" w:cs="Arial"/>
          <w:i/>
          <w:lang w:eastAsia="zh-CN"/>
        </w:rPr>
      </w:pPr>
      <w:r w:rsidRPr="00BF64F1">
        <w:rPr>
          <w:rFonts w:ascii="Arial" w:hAnsi="Arial" w:cs="Arial"/>
          <w:i/>
          <w:lang w:val="en-US" w:eastAsia="zh-CN"/>
        </w:rPr>
        <w:t>C</w:t>
      </w:r>
      <w:r w:rsidR="007C0C9D" w:rsidRPr="00BF64F1">
        <w:rPr>
          <w:rFonts w:ascii="Arial" w:hAnsi="Arial" w:cs="Arial"/>
          <w:i/>
          <w:lang w:val="en-US" w:eastAsia="zh-CN"/>
        </w:rPr>
        <w:t xml:space="preserve">lassify specifications into priority categories, i.e. based on their CR rate (high / low) and their absolute CR number (high / low). </w:t>
      </w:r>
    </w:p>
    <w:p w14:paraId="62AD0AA6" w14:textId="77777777" w:rsidR="00AA0639" w:rsidRPr="00BF64F1" w:rsidRDefault="007C0C9D" w:rsidP="00BF64F1">
      <w:pPr>
        <w:numPr>
          <w:ilvl w:val="1"/>
          <w:numId w:val="36"/>
        </w:numPr>
        <w:rPr>
          <w:rFonts w:ascii="Arial" w:hAnsi="Arial" w:cs="Arial"/>
          <w:i/>
          <w:lang w:eastAsia="zh-CN"/>
        </w:rPr>
      </w:pPr>
      <w:r w:rsidRPr="00BF64F1">
        <w:rPr>
          <w:rFonts w:ascii="Arial" w:hAnsi="Arial" w:cs="Arial"/>
          <w:i/>
          <w:lang w:val="en-US" w:eastAsia="zh-CN"/>
        </w:rPr>
        <w:t xml:space="preserve">The normative specifications with frequent changes are prioritized for identifying rapporteurs. </w:t>
      </w:r>
    </w:p>
    <w:p w14:paraId="237E77DF" w14:textId="77777777" w:rsidR="00AA0639" w:rsidRPr="00BF64F1" w:rsidRDefault="007C0C9D" w:rsidP="00BF64F1">
      <w:pPr>
        <w:numPr>
          <w:ilvl w:val="1"/>
          <w:numId w:val="36"/>
        </w:numPr>
        <w:rPr>
          <w:rFonts w:ascii="Arial" w:hAnsi="Arial" w:cs="Arial"/>
          <w:i/>
          <w:lang w:eastAsia="zh-CN"/>
        </w:rPr>
      </w:pPr>
      <w:r w:rsidRPr="00BF64F1">
        <w:rPr>
          <w:rFonts w:ascii="Arial" w:hAnsi="Arial" w:cs="Arial"/>
          <w:i/>
          <w:lang w:val="en-US" w:eastAsia="zh-CN"/>
        </w:rPr>
        <w:t xml:space="preserve">The normative specifications with infrequent changes will be addressed with lower priority. </w:t>
      </w:r>
    </w:p>
    <w:p w14:paraId="45C95943" w14:textId="77777777" w:rsidR="00AA0639" w:rsidRPr="00BF64F1" w:rsidRDefault="007C0C9D" w:rsidP="00CC59B8">
      <w:pPr>
        <w:numPr>
          <w:ilvl w:val="1"/>
          <w:numId w:val="36"/>
        </w:numPr>
        <w:spacing w:after="240"/>
        <w:ind w:left="1434" w:hanging="357"/>
        <w:rPr>
          <w:rFonts w:ascii="Arial" w:hAnsi="Arial" w:cs="Arial"/>
          <w:i/>
          <w:lang w:eastAsia="zh-CN"/>
        </w:rPr>
      </w:pPr>
      <w:r w:rsidRPr="00BF64F1">
        <w:rPr>
          <w:rFonts w:ascii="Arial" w:hAnsi="Arial" w:cs="Arial"/>
          <w:i/>
          <w:lang w:val="en-US" w:eastAsia="zh-CN"/>
        </w:rPr>
        <w:t xml:space="preserve">The informative Technical Reports will be addressed with even lower priority. </w:t>
      </w:r>
    </w:p>
    <w:p w14:paraId="26C87282" w14:textId="73A32896" w:rsidR="00B823DE" w:rsidRPr="00F52C72" w:rsidRDefault="00CC59B8" w:rsidP="00F52C72">
      <w:pPr>
        <w:rPr>
          <w:rFonts w:ascii="Arial" w:hAnsi="Arial" w:cs="Arial"/>
          <w:lang w:eastAsia="zh-CN"/>
        </w:rPr>
      </w:pPr>
      <w:r w:rsidRPr="00F52C72">
        <w:rPr>
          <w:rFonts w:ascii="Arial" w:hAnsi="Arial" w:cs="Arial"/>
          <w:lang w:eastAsia="zh-CN"/>
        </w:rPr>
        <w:t>Following this agreement, t</w:t>
      </w:r>
      <w:r w:rsidR="00BF64F1" w:rsidRPr="00F52C72">
        <w:rPr>
          <w:rFonts w:ascii="Arial" w:hAnsi="Arial" w:cs="Arial"/>
          <w:lang w:eastAsia="zh-CN"/>
        </w:rPr>
        <w:t xml:space="preserve">he CR rate and absolute number of CRs </w:t>
      </w:r>
      <w:r w:rsidR="004A2BA2" w:rsidRPr="00F52C72">
        <w:rPr>
          <w:rFonts w:ascii="Arial" w:hAnsi="Arial" w:cs="Arial"/>
          <w:lang w:eastAsia="zh-CN"/>
        </w:rPr>
        <w:t>was analysed in [</w:t>
      </w:r>
      <w:r w:rsidR="004F1C80">
        <w:rPr>
          <w:rFonts w:ascii="Arial" w:hAnsi="Arial" w:cs="Arial"/>
          <w:lang w:eastAsia="zh-CN"/>
        </w:rPr>
        <w:t>3</w:t>
      </w:r>
      <w:r w:rsidR="004A2BA2" w:rsidRPr="00F52C72">
        <w:rPr>
          <w:rFonts w:ascii="Arial" w:hAnsi="Arial" w:cs="Arial"/>
          <w:lang w:eastAsia="zh-CN"/>
        </w:rPr>
        <w:t>].</w:t>
      </w:r>
      <w:r w:rsidR="00CA30C7">
        <w:rPr>
          <w:rFonts w:ascii="Arial" w:hAnsi="Arial" w:cs="Arial"/>
          <w:lang w:eastAsia="zh-CN"/>
        </w:rPr>
        <w:t xml:space="preserve"> In the conclusion of</w:t>
      </w:r>
      <w:r w:rsidR="00D20CD3" w:rsidRPr="00F52C72">
        <w:rPr>
          <w:rFonts w:ascii="Arial" w:hAnsi="Arial" w:cs="Arial"/>
          <w:lang w:eastAsia="zh-CN"/>
        </w:rPr>
        <w:t xml:space="preserve"> th</w:t>
      </w:r>
      <w:r w:rsidR="004A2BA2" w:rsidRPr="00F52C72">
        <w:rPr>
          <w:rFonts w:ascii="Arial" w:hAnsi="Arial" w:cs="Arial"/>
          <w:lang w:eastAsia="zh-CN"/>
        </w:rPr>
        <w:t>is</w:t>
      </w:r>
      <w:r w:rsidR="00795686" w:rsidRPr="00F52C72">
        <w:rPr>
          <w:rFonts w:ascii="Arial" w:hAnsi="Arial" w:cs="Arial"/>
          <w:lang w:eastAsia="zh-CN"/>
        </w:rPr>
        <w:t xml:space="preserve"> analysis it </w:t>
      </w:r>
      <w:r w:rsidR="00CA30C7">
        <w:rPr>
          <w:rFonts w:ascii="Arial" w:hAnsi="Arial" w:cs="Arial"/>
          <w:lang w:eastAsia="zh-CN"/>
        </w:rPr>
        <w:t xml:space="preserve">was observed </w:t>
      </w:r>
      <w:r w:rsidR="00795686" w:rsidRPr="00F52C72">
        <w:rPr>
          <w:rFonts w:ascii="Arial" w:hAnsi="Arial" w:cs="Arial"/>
          <w:lang w:eastAsia="zh-CN"/>
        </w:rPr>
        <w:t>that rapporteur</w:t>
      </w:r>
      <w:r w:rsidR="00C4716E" w:rsidRPr="00F52C72">
        <w:rPr>
          <w:rFonts w:ascii="Arial" w:hAnsi="Arial" w:cs="Arial"/>
          <w:lang w:eastAsia="zh-CN"/>
        </w:rPr>
        <w:t xml:space="preserve"> responsibilitie</w:t>
      </w:r>
      <w:r w:rsidR="00795686" w:rsidRPr="00F52C72">
        <w:rPr>
          <w:rFonts w:ascii="Arial" w:hAnsi="Arial" w:cs="Arial"/>
          <w:lang w:eastAsia="zh-CN"/>
        </w:rPr>
        <w:t xml:space="preserve">s for the </w:t>
      </w:r>
      <w:r w:rsidR="004A2BA2" w:rsidRPr="00F52C72">
        <w:rPr>
          <w:rFonts w:ascii="Arial" w:hAnsi="Arial" w:cs="Arial"/>
          <w:lang w:eastAsia="zh-CN"/>
        </w:rPr>
        <w:t>below</w:t>
      </w:r>
      <w:r w:rsidR="00795686" w:rsidRPr="00F52C72">
        <w:rPr>
          <w:rFonts w:ascii="Arial" w:hAnsi="Arial" w:cs="Arial"/>
          <w:lang w:eastAsia="zh-CN"/>
        </w:rPr>
        <w:t xml:space="preserve"> listed </w:t>
      </w:r>
      <w:r w:rsidR="005A3D8D" w:rsidRPr="00F52C72">
        <w:rPr>
          <w:rFonts w:ascii="Arial" w:hAnsi="Arial" w:cs="Arial"/>
          <w:lang w:eastAsia="zh-CN"/>
        </w:rPr>
        <w:t xml:space="preserve">stage 2 and stage 3 </w:t>
      </w:r>
      <w:r w:rsidR="00795686" w:rsidRPr="00F52C72">
        <w:rPr>
          <w:rFonts w:ascii="Arial" w:hAnsi="Arial" w:cs="Arial"/>
          <w:lang w:eastAsia="zh-CN"/>
        </w:rPr>
        <w:t>UTRAN and</w:t>
      </w:r>
      <w:r w:rsidR="005A3D8D" w:rsidRPr="00F52C72">
        <w:rPr>
          <w:rFonts w:ascii="Arial" w:hAnsi="Arial" w:cs="Arial"/>
          <w:lang w:eastAsia="zh-CN"/>
        </w:rPr>
        <w:t xml:space="preserve"> GERAN specs </w:t>
      </w:r>
      <w:r w:rsidR="00CA30C7">
        <w:rPr>
          <w:rFonts w:ascii="Arial" w:hAnsi="Arial" w:cs="Arial"/>
          <w:lang w:eastAsia="zh-CN"/>
        </w:rPr>
        <w:t xml:space="preserve">in Table 1 need to be </w:t>
      </w:r>
      <w:r w:rsidR="00D20CD3" w:rsidRPr="00F52C72">
        <w:rPr>
          <w:rFonts w:ascii="Arial" w:hAnsi="Arial" w:cs="Arial"/>
          <w:lang w:eastAsia="zh-CN"/>
        </w:rPr>
        <w:t xml:space="preserve">immediately </w:t>
      </w:r>
      <w:r w:rsidR="006A1761" w:rsidRPr="00F52C72">
        <w:rPr>
          <w:rFonts w:ascii="Arial" w:hAnsi="Arial" w:cs="Arial"/>
          <w:lang w:eastAsia="zh-CN"/>
        </w:rPr>
        <w:t>updat</w:t>
      </w:r>
      <w:r w:rsidR="00795686" w:rsidRPr="00F52C72">
        <w:rPr>
          <w:rFonts w:ascii="Arial" w:hAnsi="Arial" w:cs="Arial"/>
          <w:lang w:eastAsia="zh-CN"/>
        </w:rPr>
        <w:t>ed.</w:t>
      </w:r>
      <w:r w:rsidR="00C4716E" w:rsidRPr="00F52C72">
        <w:rPr>
          <w:rFonts w:ascii="Arial" w:hAnsi="Arial" w:cs="Arial"/>
          <w:lang w:eastAsia="zh-CN"/>
        </w:rPr>
        <w:t xml:space="preserve"> </w:t>
      </w:r>
      <w:r w:rsidR="00CA30C7">
        <w:rPr>
          <w:rFonts w:ascii="Arial" w:hAnsi="Arial" w:cs="Arial"/>
          <w:lang w:eastAsia="zh-CN"/>
        </w:rPr>
        <w:t>Note</w:t>
      </w:r>
      <w:r w:rsidR="0011295B">
        <w:rPr>
          <w:rFonts w:ascii="Arial" w:hAnsi="Arial" w:cs="Arial"/>
          <w:lang w:eastAsia="zh-CN"/>
        </w:rPr>
        <w:t>,</w:t>
      </w:r>
      <w:r w:rsidR="00CA30C7">
        <w:rPr>
          <w:rFonts w:ascii="Arial" w:hAnsi="Arial" w:cs="Arial"/>
          <w:lang w:eastAsia="zh-CN"/>
        </w:rPr>
        <w:t xml:space="preserve"> confirmed rapporteur responsibilities are marked in bold.</w:t>
      </w:r>
    </w:p>
    <w:tbl>
      <w:tblPr>
        <w:tblStyle w:val="TableGrid"/>
        <w:tblW w:w="9864" w:type="dxa"/>
        <w:tblLook w:val="04A0" w:firstRow="1" w:lastRow="0" w:firstColumn="1" w:lastColumn="0" w:noHBand="0" w:noVBand="1"/>
      </w:tblPr>
      <w:tblGrid>
        <w:gridCol w:w="3681"/>
        <w:gridCol w:w="6183"/>
      </w:tblGrid>
      <w:tr w:rsidR="00795686" w14:paraId="0460E5EF" w14:textId="77777777" w:rsidTr="006A1761">
        <w:tc>
          <w:tcPr>
            <w:tcW w:w="3681" w:type="dxa"/>
            <w:shd w:val="clear" w:color="auto" w:fill="D9D9D9" w:themeFill="background1" w:themeFillShade="D9"/>
          </w:tcPr>
          <w:p w14:paraId="0FFCA0A8" w14:textId="71216FBF" w:rsidR="00795686" w:rsidRDefault="006A1761" w:rsidP="00954C24">
            <w:pPr>
              <w:spacing w:after="6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 xml:space="preserve">3GPP </w:t>
            </w:r>
            <w:r w:rsidR="00795686">
              <w:rPr>
                <w:rFonts w:ascii="Arial" w:hAnsi="Arial" w:cs="Arial"/>
                <w:lang w:eastAsia="zh-CN"/>
              </w:rPr>
              <w:t>Specification / Technical Report</w:t>
            </w:r>
          </w:p>
        </w:tc>
        <w:tc>
          <w:tcPr>
            <w:tcW w:w="6183" w:type="dxa"/>
            <w:shd w:val="clear" w:color="auto" w:fill="D9D9D9" w:themeFill="background1" w:themeFillShade="D9"/>
          </w:tcPr>
          <w:p w14:paraId="004579DE" w14:textId="23BD8B59" w:rsidR="00795686" w:rsidRDefault="00C4716E" w:rsidP="00954C24">
            <w:pPr>
              <w:spacing w:after="6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 xml:space="preserve">Current </w:t>
            </w:r>
            <w:r w:rsidR="00795686">
              <w:rPr>
                <w:rFonts w:ascii="Arial" w:hAnsi="Arial" w:cs="Arial"/>
                <w:lang w:eastAsia="zh-CN"/>
              </w:rPr>
              <w:t>Rapporteur</w:t>
            </w:r>
          </w:p>
        </w:tc>
      </w:tr>
      <w:tr w:rsidR="00795686" w14:paraId="534A9C5E" w14:textId="77777777" w:rsidTr="00795686">
        <w:tc>
          <w:tcPr>
            <w:tcW w:w="9864" w:type="dxa"/>
            <w:gridSpan w:val="2"/>
            <w:shd w:val="clear" w:color="auto" w:fill="FFFF99"/>
          </w:tcPr>
          <w:p w14:paraId="4F10D1BA" w14:textId="4D29C497" w:rsidR="00795686" w:rsidRDefault="00795686" w:rsidP="00954C24">
            <w:pPr>
              <w:spacing w:after="6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UTRAN</w:t>
            </w:r>
          </w:p>
        </w:tc>
      </w:tr>
      <w:tr w:rsidR="00C4716E" w14:paraId="25A36E6F" w14:textId="77777777" w:rsidTr="006A1761">
        <w:tc>
          <w:tcPr>
            <w:tcW w:w="3681" w:type="dxa"/>
          </w:tcPr>
          <w:p w14:paraId="2D771EEC" w14:textId="1848E6A0" w:rsidR="00C4716E" w:rsidRDefault="00C4716E" w:rsidP="00C4716E">
            <w:pPr>
              <w:spacing w:after="6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TS 25.212</w:t>
            </w:r>
          </w:p>
        </w:tc>
        <w:tc>
          <w:tcPr>
            <w:tcW w:w="6183" w:type="dxa"/>
          </w:tcPr>
          <w:p w14:paraId="4DEA03DF" w14:textId="5BCD4399" w:rsidR="00C4716E" w:rsidRPr="004A2BA2" w:rsidRDefault="00C4716E" w:rsidP="00C4716E">
            <w:pPr>
              <w:spacing w:after="60"/>
              <w:rPr>
                <w:rFonts w:ascii="Arial" w:hAnsi="Arial" w:cs="Arial"/>
                <w:b/>
                <w:lang w:eastAsia="zh-CN"/>
              </w:rPr>
            </w:pPr>
            <w:proofErr w:type="spellStart"/>
            <w:r w:rsidRPr="004A2BA2">
              <w:rPr>
                <w:rFonts w:ascii="Arial" w:hAnsi="Arial" w:cs="Arial"/>
                <w:b/>
                <w:color w:val="000000" w:themeColor="text1"/>
                <w:lang w:eastAsia="zh-CN"/>
              </w:rPr>
              <w:t>Dr.</w:t>
            </w:r>
            <w:proofErr w:type="spellEnd"/>
            <w:r w:rsidRPr="004A2BA2">
              <w:rPr>
                <w:rFonts w:ascii="Arial" w:hAnsi="Arial" w:cs="Arial"/>
                <w:b/>
                <w:color w:val="000000" w:themeColor="text1"/>
                <w:lang w:eastAsia="zh-CN"/>
              </w:rPr>
              <w:t xml:space="preserve"> Gerardo Medina (Ericsson)</w:t>
            </w:r>
          </w:p>
        </w:tc>
      </w:tr>
      <w:tr w:rsidR="00C4716E" w14:paraId="68D9E795" w14:textId="77777777" w:rsidTr="006A1761">
        <w:tc>
          <w:tcPr>
            <w:tcW w:w="3681" w:type="dxa"/>
          </w:tcPr>
          <w:p w14:paraId="5AB1D707" w14:textId="3FC446D7" w:rsidR="00C4716E" w:rsidRDefault="00C4716E" w:rsidP="00C4716E">
            <w:pPr>
              <w:spacing w:after="6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TS 25.214</w:t>
            </w:r>
          </w:p>
        </w:tc>
        <w:tc>
          <w:tcPr>
            <w:tcW w:w="6183" w:type="dxa"/>
          </w:tcPr>
          <w:p w14:paraId="7392FBFC" w14:textId="74770342" w:rsidR="00C4716E" w:rsidRPr="004A2BA2" w:rsidRDefault="00C4716E" w:rsidP="00C4716E">
            <w:pPr>
              <w:spacing w:after="60"/>
              <w:rPr>
                <w:rFonts w:ascii="Arial" w:hAnsi="Arial" w:cs="Arial"/>
                <w:b/>
                <w:lang w:eastAsia="zh-CN"/>
              </w:rPr>
            </w:pPr>
            <w:proofErr w:type="spellStart"/>
            <w:r w:rsidRPr="004A2BA2">
              <w:rPr>
                <w:rFonts w:ascii="Arial" w:hAnsi="Arial" w:cs="Arial"/>
                <w:b/>
                <w:lang w:eastAsia="zh-CN"/>
              </w:rPr>
              <w:t>Dr.</w:t>
            </w:r>
            <w:proofErr w:type="spellEnd"/>
            <w:r w:rsidRPr="004A2BA2">
              <w:rPr>
                <w:rFonts w:ascii="Arial" w:hAnsi="Arial" w:cs="Arial"/>
                <w:b/>
                <w:lang w:eastAsia="zh-CN"/>
              </w:rPr>
              <w:t xml:space="preserve"> Carmela </w:t>
            </w:r>
            <w:proofErr w:type="spellStart"/>
            <w:r w:rsidRPr="004A2BA2">
              <w:rPr>
                <w:rFonts w:ascii="Arial" w:hAnsi="Arial" w:cs="Arial"/>
                <w:b/>
                <w:lang w:eastAsia="zh-CN"/>
              </w:rPr>
              <w:t>Cozzo</w:t>
            </w:r>
            <w:proofErr w:type="spellEnd"/>
            <w:r w:rsidRPr="004A2BA2">
              <w:rPr>
                <w:rFonts w:ascii="Arial" w:hAnsi="Arial" w:cs="Arial"/>
                <w:b/>
                <w:lang w:eastAsia="zh-CN"/>
              </w:rPr>
              <w:t xml:space="preserve"> (</w:t>
            </w:r>
            <w:r w:rsidR="006A1761" w:rsidRPr="004A2BA2">
              <w:rPr>
                <w:rFonts w:ascii="Arial" w:hAnsi="Arial" w:cs="Arial"/>
                <w:b/>
                <w:lang w:eastAsia="zh-CN"/>
              </w:rPr>
              <w:t>Huawei</w:t>
            </w:r>
            <w:r w:rsidRPr="004A2BA2">
              <w:rPr>
                <w:rFonts w:ascii="Arial" w:hAnsi="Arial" w:cs="Arial"/>
                <w:b/>
                <w:lang w:eastAsia="zh-CN"/>
              </w:rPr>
              <w:t>)</w:t>
            </w:r>
          </w:p>
        </w:tc>
      </w:tr>
      <w:tr w:rsidR="00795686" w14:paraId="086FAD81" w14:textId="77777777" w:rsidTr="006A1761">
        <w:tc>
          <w:tcPr>
            <w:tcW w:w="3681" w:type="dxa"/>
            <w:shd w:val="clear" w:color="auto" w:fill="auto"/>
          </w:tcPr>
          <w:p w14:paraId="7F1EC862" w14:textId="77777777" w:rsidR="00795686" w:rsidRDefault="00795686" w:rsidP="00954C24">
            <w:pPr>
              <w:spacing w:after="6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TS 25.300</w:t>
            </w:r>
          </w:p>
        </w:tc>
        <w:tc>
          <w:tcPr>
            <w:tcW w:w="6183" w:type="dxa"/>
            <w:shd w:val="clear" w:color="auto" w:fill="auto"/>
          </w:tcPr>
          <w:p w14:paraId="338ECD88" w14:textId="2E5A681A" w:rsidR="00795686" w:rsidRPr="004A2BA2" w:rsidRDefault="00C4716E" w:rsidP="00954C24">
            <w:pPr>
              <w:spacing w:after="60"/>
              <w:rPr>
                <w:rFonts w:ascii="Arial" w:hAnsi="Arial" w:cs="Arial"/>
                <w:b/>
                <w:lang w:eastAsia="zh-CN"/>
              </w:rPr>
            </w:pPr>
            <w:r w:rsidRPr="004A2BA2">
              <w:rPr>
                <w:rFonts w:ascii="Arial" w:hAnsi="Arial" w:cs="Arial"/>
                <w:b/>
                <w:lang w:eastAsia="zh-CN"/>
              </w:rPr>
              <w:t xml:space="preserve">Mr. Ayaz Ahmed (Nokia) </w:t>
            </w:r>
          </w:p>
        </w:tc>
      </w:tr>
      <w:tr w:rsidR="00795686" w14:paraId="430291C0" w14:textId="77777777" w:rsidTr="006A1761">
        <w:tc>
          <w:tcPr>
            <w:tcW w:w="3681" w:type="dxa"/>
            <w:shd w:val="clear" w:color="auto" w:fill="auto"/>
          </w:tcPr>
          <w:p w14:paraId="3F5FF233" w14:textId="77777777" w:rsidR="00795686" w:rsidRDefault="00795686" w:rsidP="00954C24">
            <w:pPr>
              <w:spacing w:after="6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TS 25.306</w:t>
            </w:r>
          </w:p>
        </w:tc>
        <w:tc>
          <w:tcPr>
            <w:tcW w:w="6183" w:type="dxa"/>
            <w:shd w:val="clear" w:color="auto" w:fill="auto"/>
          </w:tcPr>
          <w:p w14:paraId="2FE017EC" w14:textId="5DD33C27" w:rsidR="00795686" w:rsidRPr="004A2BA2" w:rsidRDefault="00C4716E" w:rsidP="00954C24">
            <w:pPr>
              <w:spacing w:after="60"/>
              <w:rPr>
                <w:rFonts w:ascii="Arial" w:hAnsi="Arial" w:cs="Arial"/>
                <w:b/>
                <w:lang w:eastAsia="zh-CN"/>
              </w:rPr>
            </w:pPr>
            <w:r w:rsidRPr="004A2BA2">
              <w:rPr>
                <w:rFonts w:ascii="Arial" w:hAnsi="Arial" w:cs="Arial"/>
                <w:b/>
                <w:lang w:eastAsia="zh-CN"/>
              </w:rPr>
              <w:t xml:space="preserve">Ms. Cecilia Eklöf </w:t>
            </w:r>
            <w:r w:rsidR="005D009F" w:rsidRPr="004A2BA2">
              <w:rPr>
                <w:rFonts w:ascii="Arial" w:hAnsi="Arial" w:cs="Arial"/>
                <w:b/>
                <w:lang w:eastAsia="zh-CN"/>
              </w:rPr>
              <w:t>(Ericsson)</w:t>
            </w:r>
          </w:p>
        </w:tc>
      </w:tr>
      <w:tr w:rsidR="00C4716E" w14:paraId="643AAE2E" w14:textId="77777777" w:rsidTr="006A1761">
        <w:tc>
          <w:tcPr>
            <w:tcW w:w="3681" w:type="dxa"/>
            <w:shd w:val="clear" w:color="auto" w:fill="auto"/>
          </w:tcPr>
          <w:p w14:paraId="159CE982" w14:textId="007B49BA" w:rsidR="00C4716E" w:rsidRDefault="00C4716E" w:rsidP="00954C24">
            <w:pPr>
              <w:spacing w:after="6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TS 25.308</w:t>
            </w:r>
          </w:p>
        </w:tc>
        <w:tc>
          <w:tcPr>
            <w:tcW w:w="6183" w:type="dxa"/>
            <w:shd w:val="clear" w:color="auto" w:fill="auto"/>
          </w:tcPr>
          <w:p w14:paraId="3FB6D5F3" w14:textId="6F88C6C4" w:rsidR="00C4716E" w:rsidRPr="00A50231" w:rsidRDefault="00C4716E" w:rsidP="00954C24">
            <w:pPr>
              <w:spacing w:after="60"/>
              <w:rPr>
                <w:rFonts w:ascii="Arial" w:hAnsi="Arial" w:cs="Arial"/>
                <w:lang w:eastAsia="zh-CN"/>
              </w:rPr>
            </w:pPr>
            <w:r w:rsidRPr="00A50231">
              <w:rPr>
                <w:rFonts w:ascii="Arial" w:hAnsi="Arial" w:cs="Arial"/>
                <w:lang w:eastAsia="zh-CN"/>
              </w:rPr>
              <w:t xml:space="preserve">Mr. Ravi </w:t>
            </w:r>
            <w:proofErr w:type="spellStart"/>
            <w:r w:rsidRPr="00A50231">
              <w:rPr>
                <w:rFonts w:ascii="Arial" w:hAnsi="Arial" w:cs="Arial"/>
                <w:lang w:eastAsia="zh-CN"/>
              </w:rPr>
              <w:t>Kuchibhotla</w:t>
            </w:r>
            <w:proofErr w:type="spellEnd"/>
            <w:r w:rsidRPr="00A50231">
              <w:rPr>
                <w:rFonts w:ascii="Arial" w:hAnsi="Arial" w:cs="Arial"/>
                <w:lang w:eastAsia="zh-CN"/>
              </w:rPr>
              <w:t xml:space="preserve"> (</w:t>
            </w:r>
            <w:r w:rsidR="006A1761" w:rsidRPr="00A50231">
              <w:rPr>
                <w:rFonts w:ascii="Arial" w:hAnsi="Arial" w:cs="Arial"/>
                <w:lang w:eastAsia="zh-CN"/>
              </w:rPr>
              <w:t>Motorola Mobility</w:t>
            </w:r>
            <w:r w:rsidRPr="00A50231">
              <w:rPr>
                <w:rFonts w:ascii="Arial" w:hAnsi="Arial" w:cs="Arial"/>
                <w:lang w:eastAsia="zh-CN"/>
              </w:rPr>
              <w:t>)</w:t>
            </w:r>
            <w:r w:rsidR="00211D43">
              <w:rPr>
                <w:rFonts w:ascii="Arial" w:hAnsi="Arial" w:cs="Arial"/>
                <w:lang w:eastAsia="zh-CN"/>
              </w:rPr>
              <w:t xml:space="preserve"> </w:t>
            </w:r>
            <w:r w:rsidR="00211D43" w:rsidRPr="00211D43">
              <w:rPr>
                <w:rFonts w:ascii="Arial" w:hAnsi="Arial" w:cs="Arial"/>
                <w:color w:val="0000FF"/>
                <w:lang w:eastAsia="zh-CN"/>
              </w:rPr>
              <w:t>-</w:t>
            </w:r>
            <w:r w:rsidR="00211D43" w:rsidRPr="00211D43">
              <w:rPr>
                <w:rFonts w:ascii="Arial" w:hAnsi="Arial" w:cs="Arial"/>
                <w:color w:val="0000FF"/>
                <w:lang w:eastAsia="zh-CN"/>
              </w:rPr>
              <w:t>&gt;</w:t>
            </w:r>
            <w:r w:rsidR="00211D43" w:rsidRPr="00211D43">
              <w:rPr>
                <w:rFonts w:ascii="Arial" w:hAnsi="Arial" w:cs="Arial"/>
                <w:color w:val="0000FF"/>
                <w:lang w:eastAsia="zh-CN"/>
              </w:rPr>
              <w:t xml:space="preserve"> to be reassigned</w:t>
            </w:r>
            <w:r w:rsidR="00211D43" w:rsidRPr="00A71940">
              <w:rPr>
                <w:rFonts w:ascii="Arial" w:hAnsi="Arial" w:cs="Arial"/>
                <w:color w:val="0000FF"/>
                <w:lang w:eastAsia="zh-CN"/>
              </w:rPr>
              <w:t xml:space="preserve"> </w:t>
            </w:r>
          </w:p>
        </w:tc>
      </w:tr>
      <w:tr w:rsidR="00795686" w14:paraId="3D86F66E" w14:textId="77777777" w:rsidTr="006A1761">
        <w:tc>
          <w:tcPr>
            <w:tcW w:w="3681" w:type="dxa"/>
            <w:shd w:val="clear" w:color="auto" w:fill="auto"/>
          </w:tcPr>
          <w:p w14:paraId="4EA586FA" w14:textId="77777777" w:rsidR="00795686" w:rsidRDefault="00795686" w:rsidP="00954C24">
            <w:pPr>
              <w:spacing w:after="6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TS 25.331</w:t>
            </w:r>
          </w:p>
        </w:tc>
        <w:tc>
          <w:tcPr>
            <w:tcW w:w="6183" w:type="dxa"/>
            <w:shd w:val="clear" w:color="auto" w:fill="auto"/>
          </w:tcPr>
          <w:p w14:paraId="5BD2B56D" w14:textId="1610B7F6" w:rsidR="00795686" w:rsidRPr="004A2BA2" w:rsidRDefault="00C4716E" w:rsidP="00954C24">
            <w:pPr>
              <w:spacing w:after="60"/>
              <w:rPr>
                <w:rFonts w:ascii="Arial" w:hAnsi="Arial" w:cs="Arial"/>
                <w:b/>
                <w:lang w:eastAsia="zh-CN"/>
              </w:rPr>
            </w:pPr>
            <w:r w:rsidRPr="004A2BA2">
              <w:rPr>
                <w:rFonts w:ascii="Arial" w:hAnsi="Arial" w:cs="Arial"/>
                <w:b/>
                <w:lang w:eastAsia="zh-CN"/>
              </w:rPr>
              <w:t>Mr. Ritesh Shreevastav (Ericsson)</w:t>
            </w:r>
          </w:p>
        </w:tc>
      </w:tr>
      <w:tr w:rsidR="00795686" w14:paraId="24AA83CB" w14:textId="77777777" w:rsidTr="00795686">
        <w:tc>
          <w:tcPr>
            <w:tcW w:w="9864" w:type="dxa"/>
            <w:gridSpan w:val="2"/>
            <w:shd w:val="clear" w:color="auto" w:fill="FFFF99"/>
          </w:tcPr>
          <w:p w14:paraId="0BD27A4D" w14:textId="46FB8131" w:rsidR="00795686" w:rsidRPr="00A50231" w:rsidRDefault="00795686" w:rsidP="00954C24">
            <w:pPr>
              <w:spacing w:after="60"/>
              <w:rPr>
                <w:rFonts w:ascii="Arial" w:hAnsi="Arial" w:cs="Arial"/>
                <w:lang w:eastAsia="zh-CN"/>
              </w:rPr>
            </w:pPr>
            <w:r w:rsidRPr="00A50231">
              <w:rPr>
                <w:rFonts w:ascii="Arial" w:hAnsi="Arial" w:cs="Arial"/>
                <w:lang w:eastAsia="zh-CN"/>
              </w:rPr>
              <w:t>GERAN</w:t>
            </w:r>
          </w:p>
        </w:tc>
      </w:tr>
      <w:tr w:rsidR="00795686" w14:paraId="21B6CBA0" w14:textId="77777777" w:rsidTr="006A1761">
        <w:tc>
          <w:tcPr>
            <w:tcW w:w="3681" w:type="dxa"/>
            <w:shd w:val="clear" w:color="auto" w:fill="auto"/>
          </w:tcPr>
          <w:p w14:paraId="7183CA06" w14:textId="77777777" w:rsidR="00795686" w:rsidRDefault="00795686" w:rsidP="00954C24">
            <w:pPr>
              <w:spacing w:after="6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TS 43.059</w:t>
            </w:r>
          </w:p>
        </w:tc>
        <w:tc>
          <w:tcPr>
            <w:tcW w:w="6183" w:type="dxa"/>
            <w:shd w:val="clear" w:color="auto" w:fill="auto"/>
          </w:tcPr>
          <w:p w14:paraId="67EA471B" w14:textId="540837F5" w:rsidR="00CA30C7" w:rsidRPr="00E951A3" w:rsidRDefault="009D7FBA" w:rsidP="005D009F">
            <w:pPr>
              <w:spacing w:after="60"/>
              <w:rPr>
                <w:rFonts w:ascii="Arial" w:hAnsi="Arial" w:cs="Arial"/>
                <w:b/>
                <w:color w:val="0000FF"/>
                <w:lang w:eastAsia="zh-CN"/>
              </w:rPr>
            </w:pPr>
            <w:r w:rsidRPr="00211D43">
              <w:rPr>
                <w:rFonts w:ascii="Arial" w:hAnsi="Arial" w:cs="Arial"/>
                <w:b/>
                <w:color w:val="000000" w:themeColor="text1"/>
                <w:lang w:eastAsia="zh-CN"/>
              </w:rPr>
              <w:t>Mr. Juergen Hofmann (Nokia)</w:t>
            </w:r>
          </w:p>
        </w:tc>
      </w:tr>
      <w:tr w:rsidR="00795686" w14:paraId="3CE327EA" w14:textId="77777777" w:rsidTr="00CA30C7">
        <w:tc>
          <w:tcPr>
            <w:tcW w:w="3681" w:type="dxa"/>
            <w:shd w:val="clear" w:color="auto" w:fill="auto"/>
          </w:tcPr>
          <w:p w14:paraId="7CAE736A" w14:textId="77777777" w:rsidR="00795686" w:rsidRDefault="00795686" w:rsidP="00954C24">
            <w:pPr>
              <w:spacing w:after="6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TS 43.064</w:t>
            </w:r>
          </w:p>
        </w:tc>
        <w:tc>
          <w:tcPr>
            <w:tcW w:w="6183" w:type="dxa"/>
            <w:shd w:val="clear" w:color="auto" w:fill="auto"/>
          </w:tcPr>
          <w:p w14:paraId="4B8EB5D9" w14:textId="2A46E61E" w:rsidR="00795686" w:rsidRPr="004A2BA2" w:rsidRDefault="004A2BA2" w:rsidP="005D009F">
            <w:pPr>
              <w:spacing w:after="60"/>
              <w:rPr>
                <w:rFonts w:ascii="Arial" w:hAnsi="Arial" w:cs="Arial"/>
                <w:b/>
                <w:lang w:eastAsia="zh-CN"/>
              </w:rPr>
            </w:pPr>
            <w:r w:rsidRPr="004A2BA2">
              <w:rPr>
                <w:rFonts w:ascii="Arial" w:hAnsi="Arial" w:cs="Arial"/>
                <w:b/>
                <w:color w:val="000000" w:themeColor="text1"/>
                <w:lang w:eastAsia="zh-CN"/>
              </w:rPr>
              <w:t>Mr. Juergen Hofmann (Nokia)</w:t>
            </w:r>
          </w:p>
        </w:tc>
      </w:tr>
      <w:tr w:rsidR="004A2BA2" w14:paraId="1409D851" w14:textId="77777777" w:rsidTr="00CA30C7">
        <w:tc>
          <w:tcPr>
            <w:tcW w:w="3681" w:type="dxa"/>
            <w:shd w:val="clear" w:color="auto" w:fill="auto"/>
          </w:tcPr>
          <w:p w14:paraId="18B7DF4D" w14:textId="77777777" w:rsidR="004A2BA2" w:rsidRDefault="004A2BA2" w:rsidP="004A2BA2">
            <w:pPr>
              <w:spacing w:after="6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TS 44.004</w:t>
            </w:r>
          </w:p>
        </w:tc>
        <w:tc>
          <w:tcPr>
            <w:tcW w:w="6183" w:type="dxa"/>
            <w:shd w:val="clear" w:color="auto" w:fill="auto"/>
          </w:tcPr>
          <w:p w14:paraId="60FE3A27" w14:textId="0D7A75FF" w:rsidR="004A2BA2" w:rsidRPr="00A50231" w:rsidRDefault="004A2BA2" w:rsidP="004A2BA2">
            <w:pPr>
              <w:spacing w:after="60"/>
              <w:rPr>
                <w:rFonts w:ascii="Arial" w:hAnsi="Arial" w:cs="Arial"/>
                <w:lang w:eastAsia="zh-CN"/>
              </w:rPr>
            </w:pPr>
            <w:r w:rsidRPr="004A2BA2">
              <w:rPr>
                <w:rFonts w:ascii="Arial" w:hAnsi="Arial" w:cs="Arial"/>
                <w:b/>
                <w:color w:val="000000" w:themeColor="text1"/>
                <w:lang w:eastAsia="zh-CN"/>
              </w:rPr>
              <w:t>Mr. Juergen Hofmann (Nokia)</w:t>
            </w:r>
          </w:p>
        </w:tc>
      </w:tr>
      <w:tr w:rsidR="004A2BA2" w14:paraId="7EEE8696" w14:textId="77777777" w:rsidTr="006A1761">
        <w:tc>
          <w:tcPr>
            <w:tcW w:w="3681" w:type="dxa"/>
            <w:shd w:val="clear" w:color="auto" w:fill="auto"/>
          </w:tcPr>
          <w:p w14:paraId="58BC4F5A" w14:textId="77777777" w:rsidR="004A2BA2" w:rsidRDefault="004A2BA2" w:rsidP="004A2BA2">
            <w:pPr>
              <w:spacing w:after="6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TS 44.018</w:t>
            </w:r>
          </w:p>
        </w:tc>
        <w:tc>
          <w:tcPr>
            <w:tcW w:w="6183" w:type="dxa"/>
            <w:shd w:val="clear" w:color="auto" w:fill="auto"/>
          </w:tcPr>
          <w:p w14:paraId="4B3D04D0" w14:textId="07D68DBA" w:rsidR="004A2BA2" w:rsidRPr="004E69F5" w:rsidRDefault="004A2BA2" w:rsidP="004A2BA2">
            <w:pPr>
              <w:spacing w:after="60"/>
              <w:rPr>
                <w:rFonts w:ascii="Arial" w:hAnsi="Arial" w:cs="Arial"/>
                <w:b/>
                <w:color w:val="0000FF"/>
                <w:lang w:eastAsia="zh-CN"/>
              </w:rPr>
            </w:pPr>
            <w:r w:rsidRPr="009D7FBA">
              <w:rPr>
                <w:rFonts w:ascii="Arial" w:hAnsi="Arial" w:cs="Arial"/>
                <w:b/>
                <w:color w:val="000000" w:themeColor="text1"/>
                <w:lang w:eastAsia="zh-CN"/>
              </w:rPr>
              <w:t>Mr. Andrew Howell (UK Home Office)</w:t>
            </w:r>
          </w:p>
        </w:tc>
      </w:tr>
      <w:tr w:rsidR="004A2BA2" w14:paraId="480FF60A" w14:textId="77777777" w:rsidTr="00CA30C7">
        <w:tc>
          <w:tcPr>
            <w:tcW w:w="3681" w:type="dxa"/>
            <w:shd w:val="clear" w:color="auto" w:fill="auto"/>
          </w:tcPr>
          <w:p w14:paraId="1FAE1F55" w14:textId="77777777" w:rsidR="004A2BA2" w:rsidRDefault="004A2BA2" w:rsidP="004A2BA2">
            <w:pPr>
              <w:spacing w:after="6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TS 44.031</w:t>
            </w:r>
          </w:p>
        </w:tc>
        <w:tc>
          <w:tcPr>
            <w:tcW w:w="6183" w:type="dxa"/>
            <w:shd w:val="clear" w:color="auto" w:fill="auto"/>
          </w:tcPr>
          <w:p w14:paraId="75F4B6A6" w14:textId="0EA781A4" w:rsidR="004A2BA2" w:rsidRPr="00A50231" w:rsidRDefault="004A2BA2" w:rsidP="004A2BA2">
            <w:pPr>
              <w:spacing w:after="60"/>
              <w:rPr>
                <w:rFonts w:ascii="Arial" w:hAnsi="Arial" w:cs="Arial"/>
                <w:lang w:eastAsia="zh-CN"/>
              </w:rPr>
            </w:pPr>
            <w:r w:rsidRPr="004A2BA2">
              <w:rPr>
                <w:rFonts w:ascii="Arial" w:hAnsi="Arial" w:cs="Arial"/>
                <w:b/>
                <w:color w:val="000000" w:themeColor="text1"/>
                <w:lang w:eastAsia="zh-CN"/>
              </w:rPr>
              <w:t>Mr. Juergen Hofmann (Nokia)</w:t>
            </w:r>
          </w:p>
        </w:tc>
      </w:tr>
      <w:tr w:rsidR="004A2BA2" w14:paraId="02563103" w14:textId="77777777" w:rsidTr="006A1761">
        <w:tc>
          <w:tcPr>
            <w:tcW w:w="3681" w:type="dxa"/>
            <w:shd w:val="clear" w:color="auto" w:fill="auto"/>
          </w:tcPr>
          <w:p w14:paraId="275EC1AA" w14:textId="77777777" w:rsidR="004A2BA2" w:rsidRDefault="004A2BA2" w:rsidP="004A2BA2">
            <w:pPr>
              <w:spacing w:after="6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TS 44.060</w:t>
            </w:r>
          </w:p>
        </w:tc>
        <w:tc>
          <w:tcPr>
            <w:tcW w:w="6183" w:type="dxa"/>
            <w:shd w:val="clear" w:color="auto" w:fill="auto"/>
          </w:tcPr>
          <w:p w14:paraId="79385D0A" w14:textId="1D655184" w:rsidR="004A2BA2" w:rsidRPr="004E69F5" w:rsidRDefault="004A2BA2" w:rsidP="004A2BA2">
            <w:pPr>
              <w:spacing w:after="60"/>
              <w:rPr>
                <w:rFonts w:ascii="Arial" w:hAnsi="Arial" w:cs="Arial"/>
                <w:b/>
                <w:lang w:eastAsia="zh-CN"/>
              </w:rPr>
            </w:pPr>
            <w:r w:rsidRPr="009D7FBA">
              <w:rPr>
                <w:rFonts w:ascii="Arial" w:hAnsi="Arial" w:cs="Arial"/>
                <w:b/>
                <w:color w:val="000000" w:themeColor="text1"/>
                <w:lang w:eastAsia="zh-CN"/>
              </w:rPr>
              <w:t>Mr. Andrew Howell (UK Home Office)</w:t>
            </w:r>
          </w:p>
        </w:tc>
      </w:tr>
      <w:tr w:rsidR="004A2BA2" w14:paraId="30A0B832" w14:textId="77777777" w:rsidTr="006A1761">
        <w:tc>
          <w:tcPr>
            <w:tcW w:w="3681" w:type="dxa"/>
          </w:tcPr>
          <w:p w14:paraId="3FA2F49D" w14:textId="77777777" w:rsidR="004A2BA2" w:rsidRDefault="004A2BA2" w:rsidP="004A2BA2">
            <w:pPr>
              <w:spacing w:after="6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TS 45.001</w:t>
            </w:r>
          </w:p>
        </w:tc>
        <w:tc>
          <w:tcPr>
            <w:tcW w:w="6183" w:type="dxa"/>
          </w:tcPr>
          <w:p w14:paraId="698F118A" w14:textId="2E94EB9B" w:rsidR="004A2BA2" w:rsidRPr="004A2BA2" w:rsidRDefault="004A2BA2" w:rsidP="004A2BA2">
            <w:pPr>
              <w:spacing w:after="60"/>
              <w:rPr>
                <w:rFonts w:ascii="Arial" w:hAnsi="Arial" w:cs="Arial"/>
                <w:b/>
                <w:color w:val="000000" w:themeColor="text1"/>
                <w:lang w:eastAsia="zh-CN"/>
              </w:rPr>
            </w:pPr>
            <w:r w:rsidRPr="004A2BA2">
              <w:rPr>
                <w:rFonts w:ascii="Arial" w:hAnsi="Arial" w:cs="Arial"/>
                <w:b/>
                <w:color w:val="000000" w:themeColor="text1"/>
                <w:lang w:eastAsia="zh-CN"/>
              </w:rPr>
              <w:t>Mr. Jun Chen (Huawei)</w:t>
            </w:r>
          </w:p>
        </w:tc>
      </w:tr>
      <w:tr w:rsidR="004A2BA2" w14:paraId="39BFC52F" w14:textId="77777777" w:rsidTr="006A1761">
        <w:tc>
          <w:tcPr>
            <w:tcW w:w="3681" w:type="dxa"/>
          </w:tcPr>
          <w:p w14:paraId="20C72092" w14:textId="77777777" w:rsidR="004A2BA2" w:rsidRDefault="004A2BA2" w:rsidP="004A2BA2">
            <w:pPr>
              <w:spacing w:after="6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lastRenderedPageBreak/>
              <w:t>TS 45.002</w:t>
            </w:r>
          </w:p>
        </w:tc>
        <w:tc>
          <w:tcPr>
            <w:tcW w:w="6183" w:type="dxa"/>
          </w:tcPr>
          <w:p w14:paraId="123942AE" w14:textId="16778ECA" w:rsidR="004A2BA2" w:rsidRPr="004A2BA2" w:rsidRDefault="004A2BA2" w:rsidP="004A2BA2">
            <w:pPr>
              <w:spacing w:after="60"/>
              <w:rPr>
                <w:rFonts w:ascii="Arial" w:hAnsi="Arial" w:cs="Arial"/>
                <w:b/>
                <w:lang w:eastAsia="zh-CN"/>
              </w:rPr>
            </w:pPr>
            <w:r w:rsidRPr="004A2BA2">
              <w:rPr>
                <w:rFonts w:ascii="Arial" w:hAnsi="Arial" w:cs="Arial"/>
                <w:b/>
                <w:lang w:eastAsia="zh-CN"/>
              </w:rPr>
              <w:t>Mr. Mårten Sundberg (Ericsson)</w:t>
            </w:r>
          </w:p>
        </w:tc>
      </w:tr>
      <w:tr w:rsidR="004A2BA2" w14:paraId="1C684B35" w14:textId="77777777" w:rsidTr="006A1761">
        <w:tc>
          <w:tcPr>
            <w:tcW w:w="3681" w:type="dxa"/>
          </w:tcPr>
          <w:p w14:paraId="0CFC69DA" w14:textId="77777777" w:rsidR="004A2BA2" w:rsidRDefault="004A2BA2" w:rsidP="004A2BA2">
            <w:pPr>
              <w:spacing w:after="6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TS 45.003</w:t>
            </w:r>
          </w:p>
        </w:tc>
        <w:tc>
          <w:tcPr>
            <w:tcW w:w="6183" w:type="dxa"/>
          </w:tcPr>
          <w:p w14:paraId="4A759880" w14:textId="1CE98D41" w:rsidR="004A2BA2" w:rsidRPr="004A2BA2" w:rsidRDefault="004A2BA2" w:rsidP="004A2BA2">
            <w:pPr>
              <w:spacing w:after="60"/>
              <w:rPr>
                <w:rFonts w:ascii="Arial" w:hAnsi="Arial" w:cs="Arial"/>
                <w:b/>
                <w:lang w:eastAsia="zh-CN"/>
              </w:rPr>
            </w:pPr>
            <w:r w:rsidRPr="004A2BA2">
              <w:rPr>
                <w:rFonts w:ascii="Arial" w:hAnsi="Arial" w:cs="Arial"/>
                <w:b/>
                <w:lang w:eastAsia="zh-CN"/>
              </w:rPr>
              <w:t xml:space="preserve">Mr. Stefan Eriksson </w:t>
            </w:r>
            <w:proofErr w:type="spellStart"/>
            <w:r w:rsidRPr="004A2BA2">
              <w:rPr>
                <w:rFonts w:ascii="Arial" w:hAnsi="Arial" w:cs="Arial"/>
                <w:b/>
                <w:lang w:eastAsia="zh-CN"/>
              </w:rPr>
              <w:t>Löwenmark</w:t>
            </w:r>
            <w:proofErr w:type="spellEnd"/>
            <w:r w:rsidRPr="004A2BA2">
              <w:rPr>
                <w:rFonts w:ascii="Arial" w:hAnsi="Arial" w:cs="Arial"/>
                <w:b/>
                <w:lang w:eastAsia="zh-CN"/>
              </w:rPr>
              <w:t xml:space="preserve"> (Ericsson)</w:t>
            </w:r>
          </w:p>
        </w:tc>
      </w:tr>
      <w:tr w:rsidR="004A2BA2" w14:paraId="5068E2B3" w14:textId="77777777" w:rsidTr="006A1761">
        <w:tc>
          <w:tcPr>
            <w:tcW w:w="3681" w:type="dxa"/>
          </w:tcPr>
          <w:p w14:paraId="6819E886" w14:textId="77777777" w:rsidR="004A2BA2" w:rsidRDefault="004A2BA2" w:rsidP="004A2BA2">
            <w:pPr>
              <w:spacing w:after="6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TS 45.005</w:t>
            </w:r>
          </w:p>
        </w:tc>
        <w:tc>
          <w:tcPr>
            <w:tcW w:w="6183" w:type="dxa"/>
          </w:tcPr>
          <w:p w14:paraId="44FA4654" w14:textId="2C937FCC" w:rsidR="004A2BA2" w:rsidRPr="004A2BA2" w:rsidRDefault="004A2BA2" w:rsidP="004A2BA2">
            <w:pPr>
              <w:spacing w:after="60"/>
              <w:rPr>
                <w:rFonts w:ascii="Arial" w:hAnsi="Arial" w:cs="Arial"/>
                <w:b/>
                <w:lang w:eastAsia="zh-CN"/>
              </w:rPr>
            </w:pPr>
            <w:r w:rsidRPr="004A2BA2">
              <w:rPr>
                <w:rFonts w:ascii="Arial" w:hAnsi="Arial" w:cs="Arial"/>
                <w:b/>
                <w:lang w:eastAsia="zh-CN"/>
              </w:rPr>
              <w:t>Mr. Mårten Sundberg (Ericsson)</w:t>
            </w:r>
          </w:p>
        </w:tc>
      </w:tr>
      <w:tr w:rsidR="004A2BA2" w14:paraId="1E3BD724" w14:textId="77777777" w:rsidTr="006A1761">
        <w:tc>
          <w:tcPr>
            <w:tcW w:w="3681" w:type="dxa"/>
          </w:tcPr>
          <w:p w14:paraId="62CDD33A" w14:textId="77777777" w:rsidR="004A2BA2" w:rsidRDefault="004A2BA2" w:rsidP="004A2BA2">
            <w:pPr>
              <w:spacing w:after="6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TS 45.008</w:t>
            </w:r>
          </w:p>
        </w:tc>
        <w:tc>
          <w:tcPr>
            <w:tcW w:w="6183" w:type="dxa"/>
          </w:tcPr>
          <w:p w14:paraId="0D2D4EFC" w14:textId="3E9BD849" w:rsidR="004A2BA2" w:rsidRPr="004A2BA2" w:rsidRDefault="004A2BA2" w:rsidP="004A2BA2">
            <w:pPr>
              <w:spacing w:after="60"/>
              <w:rPr>
                <w:rFonts w:ascii="Arial" w:hAnsi="Arial" w:cs="Arial"/>
                <w:b/>
                <w:lang w:eastAsia="zh-CN"/>
              </w:rPr>
            </w:pPr>
            <w:r w:rsidRPr="004A2BA2">
              <w:rPr>
                <w:rFonts w:ascii="Arial" w:hAnsi="Arial" w:cs="Arial"/>
                <w:b/>
                <w:lang w:eastAsia="zh-CN"/>
              </w:rPr>
              <w:t xml:space="preserve">Mr. Stefan Eriksson </w:t>
            </w:r>
            <w:proofErr w:type="spellStart"/>
            <w:r w:rsidRPr="004A2BA2">
              <w:rPr>
                <w:rFonts w:ascii="Arial" w:hAnsi="Arial" w:cs="Arial"/>
                <w:b/>
                <w:lang w:eastAsia="zh-CN"/>
              </w:rPr>
              <w:t>Löwenmark</w:t>
            </w:r>
            <w:proofErr w:type="spellEnd"/>
            <w:r w:rsidRPr="004A2BA2">
              <w:rPr>
                <w:rFonts w:ascii="Arial" w:hAnsi="Arial" w:cs="Arial"/>
                <w:b/>
                <w:lang w:eastAsia="zh-CN"/>
              </w:rPr>
              <w:t xml:space="preserve"> (Ericsson)</w:t>
            </w:r>
          </w:p>
        </w:tc>
      </w:tr>
      <w:tr w:rsidR="004A2BA2" w14:paraId="26B53818" w14:textId="77777777" w:rsidTr="006A1761">
        <w:tc>
          <w:tcPr>
            <w:tcW w:w="3681" w:type="dxa"/>
          </w:tcPr>
          <w:p w14:paraId="78B93F64" w14:textId="77777777" w:rsidR="004A2BA2" w:rsidRDefault="004A2BA2" w:rsidP="004A2BA2">
            <w:pPr>
              <w:spacing w:after="6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TS 45.010</w:t>
            </w:r>
          </w:p>
        </w:tc>
        <w:tc>
          <w:tcPr>
            <w:tcW w:w="6183" w:type="dxa"/>
          </w:tcPr>
          <w:p w14:paraId="75C1CBD2" w14:textId="21317283" w:rsidR="004A2BA2" w:rsidRPr="004A2BA2" w:rsidRDefault="004A2BA2" w:rsidP="004A2BA2">
            <w:pPr>
              <w:spacing w:after="60"/>
              <w:rPr>
                <w:rFonts w:ascii="Arial" w:hAnsi="Arial" w:cs="Arial"/>
                <w:b/>
                <w:lang w:eastAsia="zh-CN"/>
              </w:rPr>
            </w:pPr>
            <w:r w:rsidRPr="004A2BA2">
              <w:rPr>
                <w:rFonts w:ascii="Arial" w:hAnsi="Arial" w:cs="Arial"/>
                <w:b/>
                <w:lang w:eastAsia="zh-CN"/>
              </w:rPr>
              <w:t>Mr. Olof Liberg (Ericsson)</w:t>
            </w:r>
          </w:p>
        </w:tc>
      </w:tr>
      <w:tr w:rsidR="004A2BA2" w14:paraId="5894AC93" w14:textId="77777777" w:rsidTr="006A1761">
        <w:tc>
          <w:tcPr>
            <w:tcW w:w="3681" w:type="dxa"/>
          </w:tcPr>
          <w:p w14:paraId="1135AD7D" w14:textId="77777777" w:rsidR="004A2BA2" w:rsidRPr="009D7FBA" w:rsidRDefault="004A2BA2" w:rsidP="004A2BA2">
            <w:pPr>
              <w:spacing w:after="60"/>
              <w:rPr>
                <w:rFonts w:ascii="Arial" w:hAnsi="Arial" w:cs="Arial"/>
                <w:color w:val="000000" w:themeColor="text1"/>
                <w:lang w:eastAsia="zh-CN"/>
              </w:rPr>
            </w:pPr>
            <w:r w:rsidRPr="009D7FBA">
              <w:rPr>
                <w:rFonts w:ascii="Arial" w:hAnsi="Arial" w:cs="Arial"/>
                <w:color w:val="000000" w:themeColor="text1"/>
                <w:lang w:eastAsia="zh-CN"/>
              </w:rPr>
              <w:t>TS 48.008</w:t>
            </w:r>
          </w:p>
        </w:tc>
        <w:tc>
          <w:tcPr>
            <w:tcW w:w="6183" w:type="dxa"/>
          </w:tcPr>
          <w:p w14:paraId="534D53CC" w14:textId="491946EC" w:rsidR="004A2BA2" w:rsidRPr="009D7FBA" w:rsidRDefault="004A2BA2" w:rsidP="004A2BA2">
            <w:pPr>
              <w:spacing w:after="60"/>
              <w:rPr>
                <w:rFonts w:ascii="Arial" w:hAnsi="Arial" w:cs="Arial"/>
                <w:b/>
                <w:color w:val="000000" w:themeColor="text1"/>
                <w:lang w:eastAsia="zh-CN"/>
              </w:rPr>
            </w:pPr>
            <w:r w:rsidRPr="009D7FBA">
              <w:rPr>
                <w:rFonts w:ascii="Arial" w:hAnsi="Arial" w:cs="Arial"/>
                <w:b/>
                <w:color w:val="000000" w:themeColor="text1"/>
                <w:lang w:eastAsia="zh-CN"/>
              </w:rPr>
              <w:t>Mr. Niels Peter Skov Anderson (Anemone Technology)</w:t>
            </w:r>
          </w:p>
        </w:tc>
      </w:tr>
      <w:tr w:rsidR="004A2BA2" w14:paraId="0E1E17B2" w14:textId="77777777" w:rsidTr="006A1761">
        <w:tc>
          <w:tcPr>
            <w:tcW w:w="3681" w:type="dxa"/>
          </w:tcPr>
          <w:p w14:paraId="5AAD59B8" w14:textId="77777777" w:rsidR="004A2BA2" w:rsidRDefault="004A2BA2" w:rsidP="004A2BA2">
            <w:pPr>
              <w:spacing w:after="6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TS 48.018</w:t>
            </w:r>
          </w:p>
        </w:tc>
        <w:tc>
          <w:tcPr>
            <w:tcW w:w="6183" w:type="dxa"/>
          </w:tcPr>
          <w:p w14:paraId="4757CB46" w14:textId="0C8DE9A1" w:rsidR="004A2BA2" w:rsidRPr="00A50231" w:rsidRDefault="00211D43" w:rsidP="004A2BA2">
            <w:pPr>
              <w:spacing w:after="60"/>
              <w:rPr>
                <w:rFonts w:ascii="Arial" w:hAnsi="Arial" w:cs="Arial"/>
                <w:lang w:eastAsia="zh-CN"/>
              </w:rPr>
            </w:pPr>
            <w:r w:rsidRPr="00A50231">
              <w:rPr>
                <w:rFonts w:ascii="Arial" w:hAnsi="Arial" w:cs="Arial"/>
                <w:lang w:eastAsia="zh-CN"/>
              </w:rPr>
              <w:t>Ms. Jyoti Black (Motorola Mobility)</w:t>
            </w:r>
            <w:r>
              <w:rPr>
                <w:rFonts w:ascii="Arial" w:hAnsi="Arial" w:cs="Arial"/>
                <w:lang w:eastAsia="zh-CN"/>
              </w:rPr>
              <w:t xml:space="preserve"> </w:t>
            </w:r>
            <w:r w:rsidRPr="00211D43">
              <w:rPr>
                <w:rFonts w:ascii="Arial" w:hAnsi="Arial" w:cs="Arial"/>
                <w:color w:val="0000FF"/>
                <w:lang w:eastAsia="zh-CN"/>
              </w:rPr>
              <w:t xml:space="preserve">-&gt; </w:t>
            </w:r>
            <w:r w:rsidRPr="00211D43">
              <w:rPr>
                <w:rFonts w:ascii="Arial" w:hAnsi="Arial" w:cs="Arial"/>
                <w:color w:val="0000FF"/>
                <w:lang w:eastAsia="zh-CN"/>
              </w:rPr>
              <w:t>to</w:t>
            </w:r>
            <w:r w:rsidRPr="00A71940">
              <w:rPr>
                <w:rFonts w:ascii="Arial" w:hAnsi="Arial" w:cs="Arial"/>
                <w:color w:val="0000FF"/>
                <w:lang w:eastAsia="zh-CN"/>
              </w:rPr>
              <w:t xml:space="preserve"> be reassigned -&gt; Mr. Juergen Hofmann (Nokia)</w:t>
            </w:r>
          </w:p>
        </w:tc>
      </w:tr>
      <w:tr w:rsidR="004A2BA2" w14:paraId="73B286CC" w14:textId="77777777" w:rsidTr="006A1761">
        <w:tc>
          <w:tcPr>
            <w:tcW w:w="3681" w:type="dxa"/>
          </w:tcPr>
          <w:p w14:paraId="337FC448" w14:textId="77777777" w:rsidR="004A2BA2" w:rsidRDefault="004A2BA2" w:rsidP="004A2BA2">
            <w:pPr>
              <w:spacing w:after="6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TS 49.031</w:t>
            </w:r>
          </w:p>
        </w:tc>
        <w:tc>
          <w:tcPr>
            <w:tcW w:w="6183" w:type="dxa"/>
          </w:tcPr>
          <w:p w14:paraId="4799D5F9" w14:textId="05063B3E" w:rsidR="004A2BA2" w:rsidRPr="004E69F5" w:rsidRDefault="004A2BA2" w:rsidP="004A2BA2">
            <w:pPr>
              <w:spacing w:after="60"/>
              <w:rPr>
                <w:rFonts w:ascii="Arial" w:hAnsi="Arial" w:cs="Arial"/>
                <w:b/>
                <w:color w:val="0000FF"/>
                <w:lang w:eastAsia="zh-CN"/>
              </w:rPr>
            </w:pPr>
            <w:r w:rsidRPr="009D7FBA">
              <w:rPr>
                <w:rFonts w:ascii="Arial" w:hAnsi="Arial" w:cs="Arial"/>
                <w:b/>
                <w:color w:val="000000" w:themeColor="text1"/>
                <w:lang w:eastAsia="zh-CN"/>
              </w:rPr>
              <w:t>Mr. Niels Peter Skov Anderson (Anemone Technology)</w:t>
            </w:r>
          </w:p>
        </w:tc>
      </w:tr>
      <w:tr w:rsidR="004A2BA2" w14:paraId="2F4447A9" w14:textId="77777777" w:rsidTr="006A1761">
        <w:tc>
          <w:tcPr>
            <w:tcW w:w="3681" w:type="dxa"/>
          </w:tcPr>
          <w:p w14:paraId="22EA3C0B" w14:textId="77777777" w:rsidR="004A2BA2" w:rsidRDefault="004A2BA2" w:rsidP="004A2BA2">
            <w:pPr>
              <w:spacing w:after="6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TS 51.021</w:t>
            </w:r>
          </w:p>
        </w:tc>
        <w:tc>
          <w:tcPr>
            <w:tcW w:w="6183" w:type="dxa"/>
          </w:tcPr>
          <w:p w14:paraId="0F0E3642" w14:textId="0BA97006" w:rsidR="004A2BA2" w:rsidRPr="004A2BA2" w:rsidRDefault="004A2BA2" w:rsidP="004A2BA2">
            <w:pPr>
              <w:spacing w:after="60"/>
              <w:rPr>
                <w:rFonts w:ascii="Arial" w:hAnsi="Arial" w:cs="Arial"/>
                <w:b/>
                <w:lang w:eastAsia="zh-CN"/>
              </w:rPr>
            </w:pPr>
            <w:r w:rsidRPr="004A2BA2">
              <w:rPr>
                <w:rFonts w:ascii="Arial" w:hAnsi="Arial" w:cs="Arial"/>
                <w:b/>
                <w:lang w:eastAsia="zh-CN"/>
              </w:rPr>
              <w:t>Mr. Juergen Hofmann (Nokia)</w:t>
            </w:r>
          </w:p>
        </w:tc>
      </w:tr>
    </w:tbl>
    <w:p w14:paraId="194FDDDB" w14:textId="7D98D67D" w:rsidR="00762372" w:rsidRPr="00F52C72" w:rsidRDefault="006A1761" w:rsidP="00F52C72">
      <w:pPr>
        <w:pStyle w:val="TF"/>
        <w:spacing w:before="120"/>
        <w:rPr>
          <w:lang w:eastAsia="zh-CN"/>
        </w:rPr>
      </w:pPr>
      <w:r>
        <w:rPr>
          <w:lang w:eastAsia="zh-CN"/>
        </w:rPr>
        <w:t xml:space="preserve">Table </w:t>
      </w:r>
      <w:r w:rsidR="00F52C72">
        <w:rPr>
          <w:lang w:eastAsia="zh-CN"/>
        </w:rPr>
        <w:t>1</w:t>
      </w:r>
      <w:r>
        <w:rPr>
          <w:lang w:eastAsia="zh-CN"/>
        </w:rPr>
        <w:t xml:space="preserve">: </w:t>
      </w:r>
      <w:r w:rsidRPr="006A1761">
        <w:rPr>
          <w:lang w:eastAsia="zh-CN"/>
        </w:rPr>
        <w:t xml:space="preserve">Prioritized UTRAN </w:t>
      </w:r>
      <w:r w:rsidR="00F52C72">
        <w:rPr>
          <w:lang w:eastAsia="zh-CN"/>
        </w:rPr>
        <w:t>/</w:t>
      </w:r>
      <w:r w:rsidRPr="006A1761">
        <w:rPr>
          <w:lang w:eastAsia="zh-CN"/>
        </w:rPr>
        <w:t xml:space="preserve"> GE</w:t>
      </w:r>
      <w:r>
        <w:rPr>
          <w:lang w:eastAsia="zh-CN"/>
        </w:rPr>
        <w:t xml:space="preserve">RAN specifications </w:t>
      </w:r>
      <w:r w:rsidR="00F52C72">
        <w:rPr>
          <w:lang w:eastAsia="zh-CN"/>
        </w:rPr>
        <w:t>with confirmed</w:t>
      </w:r>
      <w:r w:rsidRPr="006A1761">
        <w:rPr>
          <w:lang w:eastAsia="zh-CN"/>
        </w:rPr>
        <w:t xml:space="preserve"> rapporteur responsibilities</w:t>
      </w:r>
      <w:r w:rsidR="00F52C72">
        <w:rPr>
          <w:lang w:eastAsia="zh-CN"/>
        </w:rPr>
        <w:t xml:space="preserve"> (in bold)</w:t>
      </w:r>
      <w:r>
        <w:rPr>
          <w:lang w:eastAsia="zh-CN"/>
        </w:rPr>
        <w:t xml:space="preserve">. </w:t>
      </w:r>
    </w:p>
    <w:p w14:paraId="7A37DE7C" w14:textId="77777777" w:rsidR="00CA30C7" w:rsidRDefault="00CA30C7" w:rsidP="00595F81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During the update of rapporteur responsibilities in Table 1, following observations were made:</w:t>
      </w:r>
    </w:p>
    <w:p w14:paraId="55BB4C52" w14:textId="12315E7C" w:rsidR="00CA30C7" w:rsidRDefault="00CA30C7" w:rsidP="00CA30C7">
      <w:pPr>
        <w:pStyle w:val="ListParagraph"/>
        <w:numPr>
          <w:ilvl w:val="0"/>
          <w:numId w:val="38"/>
        </w:numPr>
        <w:rPr>
          <w:rFonts w:ascii="Arial" w:hAnsi="Arial" w:cs="Arial"/>
          <w:lang w:eastAsia="zh-CN"/>
        </w:rPr>
      </w:pPr>
      <w:r w:rsidRPr="00CA30C7">
        <w:rPr>
          <w:rFonts w:ascii="Arial" w:hAnsi="Arial" w:cs="Arial"/>
          <w:lang w:eastAsia="zh-CN"/>
        </w:rPr>
        <w:t>The rapporteur</w:t>
      </w:r>
      <w:r w:rsidR="00E57A3A">
        <w:rPr>
          <w:rFonts w:ascii="Arial" w:hAnsi="Arial" w:cs="Arial"/>
          <w:lang w:eastAsia="zh-CN"/>
        </w:rPr>
        <w:t xml:space="preserve"> responsibility</w:t>
      </w:r>
      <w:r w:rsidR="00A71940">
        <w:rPr>
          <w:rFonts w:ascii="Arial" w:hAnsi="Arial" w:cs="Arial"/>
          <w:lang w:eastAsia="zh-CN"/>
        </w:rPr>
        <w:t xml:space="preserve"> for </w:t>
      </w:r>
      <w:r w:rsidR="00211D43">
        <w:rPr>
          <w:rFonts w:ascii="Arial" w:hAnsi="Arial" w:cs="Arial"/>
          <w:lang w:eastAsia="zh-CN"/>
        </w:rPr>
        <w:t xml:space="preserve">UTRAN spec TS 25.308 and GERAN spec TS 48.018 could not be confirmed. </w:t>
      </w:r>
      <w:r w:rsidR="002B2F09">
        <w:rPr>
          <w:rFonts w:ascii="Arial" w:hAnsi="Arial" w:cs="Arial"/>
          <w:lang w:eastAsia="zh-CN"/>
        </w:rPr>
        <w:t>Rapporteurs were</w:t>
      </w:r>
      <w:r w:rsidR="002B2F09">
        <w:rPr>
          <w:rFonts w:ascii="Arial" w:hAnsi="Arial" w:cs="Arial"/>
          <w:lang w:eastAsia="zh-CN"/>
        </w:rPr>
        <w:t xml:space="preserve"> contacted several times, but no feedback was received. </w:t>
      </w:r>
      <w:r w:rsidR="002B2F09">
        <w:rPr>
          <w:rFonts w:ascii="Arial" w:hAnsi="Arial" w:cs="Arial"/>
          <w:lang w:eastAsia="zh-CN"/>
        </w:rPr>
        <w:t xml:space="preserve">It is proposed to reassign the responsibility for TS 48.018 </w:t>
      </w:r>
      <w:r w:rsidR="00A71940">
        <w:rPr>
          <w:rFonts w:ascii="Arial" w:hAnsi="Arial" w:cs="Arial"/>
          <w:lang w:eastAsia="zh-CN"/>
        </w:rPr>
        <w:t>as depicted in Table 1</w:t>
      </w:r>
      <w:r w:rsidR="002B2F09">
        <w:rPr>
          <w:rFonts w:ascii="Arial" w:hAnsi="Arial" w:cs="Arial"/>
          <w:lang w:eastAsia="zh-CN"/>
        </w:rPr>
        <w:t>, whilst for TS 25.308 it is still open</w:t>
      </w:r>
      <w:r w:rsidR="00A71940">
        <w:rPr>
          <w:rFonts w:ascii="Arial" w:hAnsi="Arial" w:cs="Arial"/>
          <w:lang w:eastAsia="zh-CN"/>
        </w:rPr>
        <w:t>.</w:t>
      </w:r>
      <w:r w:rsidRPr="00CA30C7">
        <w:rPr>
          <w:rFonts w:ascii="Arial" w:hAnsi="Arial" w:cs="Arial"/>
          <w:lang w:eastAsia="zh-CN"/>
        </w:rPr>
        <w:t xml:space="preserve"> </w:t>
      </w:r>
    </w:p>
    <w:p w14:paraId="2AE497B2" w14:textId="1626DAAF" w:rsidR="00E42EA5" w:rsidRPr="00961761" w:rsidRDefault="004E69F5" w:rsidP="00E42EA5">
      <w:pPr>
        <w:pStyle w:val="Heading1"/>
      </w:pPr>
      <w:r>
        <w:t>3</w:t>
      </w:r>
      <w:r w:rsidR="00E42EA5">
        <w:tab/>
        <w:t xml:space="preserve">Responsibilities for other </w:t>
      </w:r>
      <w:r w:rsidR="00461548">
        <w:t>T</w:t>
      </w:r>
      <w:r w:rsidR="00E42EA5">
        <w:t xml:space="preserve">echnical </w:t>
      </w:r>
      <w:r w:rsidR="00461548">
        <w:t>S</w:t>
      </w:r>
      <w:r w:rsidR="00E42EA5">
        <w:t>pecifications</w:t>
      </w:r>
    </w:p>
    <w:p w14:paraId="2B3EB8D6" w14:textId="4419A810" w:rsidR="002B2F09" w:rsidRDefault="00E42EA5" w:rsidP="002B2F09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Confirmation and update of rapporteur responsibilities for </w:t>
      </w:r>
      <w:r w:rsidR="008C3A39">
        <w:rPr>
          <w:rFonts w:ascii="Arial" w:hAnsi="Arial" w:cs="Arial"/>
          <w:lang w:eastAsia="zh-CN"/>
        </w:rPr>
        <w:t>T</w:t>
      </w:r>
      <w:r>
        <w:rPr>
          <w:rFonts w:ascii="Arial" w:hAnsi="Arial" w:cs="Arial"/>
          <w:lang w:eastAsia="zh-CN"/>
        </w:rPr>
        <w:t xml:space="preserve">echnical </w:t>
      </w:r>
      <w:r w:rsidR="008C3A39">
        <w:rPr>
          <w:rFonts w:ascii="Arial" w:hAnsi="Arial" w:cs="Arial"/>
          <w:lang w:eastAsia="zh-CN"/>
        </w:rPr>
        <w:t>S</w:t>
      </w:r>
      <w:r>
        <w:rPr>
          <w:rFonts w:ascii="Arial" w:hAnsi="Arial" w:cs="Arial"/>
          <w:lang w:eastAsia="zh-CN"/>
        </w:rPr>
        <w:t xml:space="preserve">pecifications </w:t>
      </w:r>
      <w:r w:rsidR="00257C15">
        <w:rPr>
          <w:rFonts w:ascii="Arial" w:hAnsi="Arial" w:cs="Arial"/>
          <w:lang w:eastAsia="zh-CN"/>
        </w:rPr>
        <w:t xml:space="preserve">based on the information on the 3GPP RAN WG6 specification webpage, </w:t>
      </w:r>
      <w:r>
        <w:rPr>
          <w:rFonts w:ascii="Arial" w:hAnsi="Arial" w:cs="Arial"/>
          <w:lang w:eastAsia="zh-CN"/>
        </w:rPr>
        <w:t>other than listed in Table 1</w:t>
      </w:r>
      <w:r w:rsidR="00257C15">
        <w:rPr>
          <w:rFonts w:ascii="Arial" w:hAnsi="Arial" w:cs="Arial"/>
          <w:lang w:eastAsia="zh-CN"/>
        </w:rPr>
        <w:t>,</w:t>
      </w:r>
      <w:r>
        <w:rPr>
          <w:rFonts w:ascii="Arial" w:hAnsi="Arial" w:cs="Arial"/>
          <w:lang w:eastAsia="zh-CN"/>
        </w:rPr>
        <w:t xml:space="preserve"> is ongoing. </w:t>
      </w:r>
      <w:r w:rsidR="002B2F09">
        <w:rPr>
          <w:rFonts w:ascii="Arial" w:hAnsi="Arial" w:cs="Arial"/>
          <w:lang w:eastAsia="zh-CN"/>
        </w:rPr>
        <w:t>The current status can be found in the attachment including the proposed update for TS 4</w:t>
      </w:r>
      <w:r w:rsidR="002B2F09">
        <w:rPr>
          <w:rFonts w:ascii="Arial" w:hAnsi="Arial" w:cs="Arial"/>
          <w:lang w:eastAsia="zh-CN"/>
        </w:rPr>
        <w:t>8.018</w:t>
      </w:r>
      <w:r w:rsidR="002B2F09">
        <w:rPr>
          <w:rFonts w:ascii="Arial" w:hAnsi="Arial" w:cs="Arial"/>
          <w:lang w:eastAsia="zh-CN"/>
        </w:rPr>
        <w:t xml:space="preserve">.  </w:t>
      </w:r>
    </w:p>
    <w:p w14:paraId="1C449AC8" w14:textId="2165CAA2" w:rsidR="00461548" w:rsidRDefault="00257C15" w:rsidP="00595F81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Furthermore, all companies named in the attachment are requested to provide their feedback to RAN6 Chairman</w:t>
      </w:r>
      <w:r w:rsidR="008C3A39">
        <w:rPr>
          <w:rFonts w:ascii="Arial" w:hAnsi="Arial" w:cs="Arial"/>
          <w:lang w:eastAsia="zh-CN"/>
        </w:rPr>
        <w:t xml:space="preserve"> or on R</w:t>
      </w:r>
      <w:r w:rsidR="000144A6">
        <w:rPr>
          <w:rFonts w:ascii="Arial" w:hAnsi="Arial" w:cs="Arial"/>
          <w:lang w:eastAsia="zh-CN"/>
        </w:rPr>
        <w:t>AN</w:t>
      </w:r>
      <w:r w:rsidR="008C3A39">
        <w:rPr>
          <w:rFonts w:ascii="Arial" w:hAnsi="Arial" w:cs="Arial"/>
          <w:lang w:eastAsia="zh-CN"/>
        </w:rPr>
        <w:t>6 reflector</w:t>
      </w:r>
      <w:r>
        <w:rPr>
          <w:rFonts w:ascii="Arial" w:hAnsi="Arial" w:cs="Arial"/>
          <w:lang w:eastAsia="zh-CN"/>
        </w:rPr>
        <w:t>, if not already done.</w:t>
      </w:r>
    </w:p>
    <w:p w14:paraId="2E31A6B0" w14:textId="5863690E" w:rsidR="00E57A3A" w:rsidRDefault="00E57A3A" w:rsidP="00595F81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D</w:t>
      </w:r>
      <w:r w:rsidR="0011295B">
        <w:rPr>
          <w:rFonts w:ascii="Arial" w:hAnsi="Arial" w:cs="Arial"/>
          <w:lang w:eastAsia="zh-CN"/>
        </w:rPr>
        <w:t xml:space="preserve">uring the analysis, it has been observed that rapporteur contact details of some listed Technical Specifications and Technical Reports </w:t>
      </w:r>
      <w:r w:rsidR="00257C15">
        <w:rPr>
          <w:rFonts w:ascii="Arial" w:hAnsi="Arial" w:cs="Arial"/>
          <w:lang w:eastAsia="zh-CN"/>
        </w:rPr>
        <w:t xml:space="preserve">seem to </w:t>
      </w:r>
      <w:r w:rsidR="0011295B">
        <w:rPr>
          <w:rFonts w:ascii="Arial" w:hAnsi="Arial" w:cs="Arial"/>
          <w:lang w:eastAsia="zh-CN"/>
        </w:rPr>
        <w:t>have not been updated</w:t>
      </w:r>
      <w:r w:rsidR="00257C15">
        <w:rPr>
          <w:rFonts w:ascii="Arial" w:hAnsi="Arial" w:cs="Arial"/>
          <w:lang w:eastAsia="zh-CN"/>
        </w:rPr>
        <w:t xml:space="preserve"> to the latest status. This might yield an issue to contact a Rapporteur for a certain TS or TR (an example is TS 48.103)</w:t>
      </w:r>
      <w:r w:rsidR="0011295B">
        <w:rPr>
          <w:rFonts w:ascii="Arial" w:hAnsi="Arial" w:cs="Arial"/>
          <w:lang w:eastAsia="zh-CN"/>
        </w:rPr>
        <w:t xml:space="preserve">. </w:t>
      </w:r>
      <w:r w:rsidR="00257C15">
        <w:rPr>
          <w:rFonts w:ascii="Arial" w:hAnsi="Arial" w:cs="Arial"/>
          <w:lang w:eastAsia="zh-CN"/>
        </w:rPr>
        <w:t xml:space="preserve">The issue </w:t>
      </w:r>
      <w:r>
        <w:rPr>
          <w:rFonts w:ascii="Arial" w:hAnsi="Arial" w:cs="Arial"/>
          <w:lang w:eastAsia="zh-CN"/>
        </w:rPr>
        <w:t>wa</w:t>
      </w:r>
      <w:r w:rsidR="00257C15">
        <w:rPr>
          <w:rFonts w:ascii="Arial" w:hAnsi="Arial" w:cs="Arial"/>
          <w:lang w:eastAsia="zh-CN"/>
        </w:rPr>
        <w:t>s brought to ETSI MCC’s attention</w:t>
      </w:r>
      <w:r>
        <w:rPr>
          <w:rFonts w:ascii="Arial" w:hAnsi="Arial" w:cs="Arial"/>
          <w:lang w:eastAsia="zh-CN"/>
        </w:rPr>
        <w:t xml:space="preserve"> at RAN6 #11. </w:t>
      </w:r>
      <w:r w:rsidR="003C005F" w:rsidRPr="00E57A3A">
        <w:rPr>
          <w:rFonts w:ascii="Arial" w:hAnsi="Arial" w:cs="Arial"/>
          <w:lang w:val="de-DE" w:eastAsia="zh-CN"/>
        </w:rPr>
        <w:t>After RAN6 #11 t</w:t>
      </w:r>
      <w:r w:rsidR="003C005F" w:rsidRPr="00E57A3A">
        <w:rPr>
          <w:rFonts w:ascii="Arial" w:hAnsi="Arial" w:cs="Arial"/>
          <w:lang w:eastAsia="zh-CN"/>
        </w:rPr>
        <w:t>he Secretary raised this issue to the 3GPP Specification Manager and made a proposal to include this information on the web page informing about spec rapporteur duties.</w:t>
      </w:r>
      <w:r>
        <w:rPr>
          <w:rFonts w:ascii="Arial" w:hAnsi="Arial" w:cs="Arial"/>
          <w:lang w:eastAsia="zh-CN"/>
        </w:rPr>
        <w:t xml:space="preserve"> </w:t>
      </w:r>
      <w:r w:rsidR="003C005F" w:rsidRPr="00E57A3A">
        <w:rPr>
          <w:rFonts w:ascii="Arial" w:hAnsi="Arial" w:cs="Arial"/>
          <w:lang w:val="de-DE" w:eastAsia="zh-CN"/>
        </w:rPr>
        <w:t>T</w:t>
      </w:r>
      <w:r w:rsidR="003C005F" w:rsidRPr="00E57A3A">
        <w:rPr>
          <w:rFonts w:ascii="Arial" w:hAnsi="Arial" w:cs="Arial"/>
          <w:lang w:eastAsia="zh-CN"/>
        </w:rPr>
        <w:t>he proposal was meantime implemented on the 3GPP website ”Write a new Spec” (</w:t>
      </w:r>
      <w:hyperlink r:id="rId8" w:history="1">
        <w:r w:rsidR="003C005F" w:rsidRPr="00E57A3A">
          <w:rPr>
            <w:rStyle w:val="Hyperlink"/>
            <w:rFonts w:ascii="Arial" w:hAnsi="Arial" w:cs="Arial"/>
            <w:lang w:eastAsia="zh-CN"/>
          </w:rPr>
          <w:t>http://www.3gpp.org/specifications-groups/delegates-corner/writing-a-new-spec</w:t>
        </w:r>
      </w:hyperlink>
      <w:r w:rsidR="003C005F" w:rsidRPr="00E57A3A">
        <w:rPr>
          <w:rFonts w:ascii="Arial" w:hAnsi="Arial" w:cs="Arial"/>
          <w:lang w:eastAsia="zh-CN"/>
        </w:rPr>
        <w:t>)</w:t>
      </w:r>
      <w:r w:rsidR="007C0D57">
        <w:rPr>
          <w:rFonts w:ascii="Arial" w:hAnsi="Arial" w:cs="Arial"/>
          <w:lang w:eastAsia="zh-CN"/>
        </w:rPr>
        <w:t xml:space="preserve"> and the update was reported by RAN6 Chairman to RAN#83 plenary.</w:t>
      </w:r>
    </w:p>
    <w:p w14:paraId="78C2208A" w14:textId="69233607" w:rsidR="00DC4BB9" w:rsidRPr="00DC4BB9" w:rsidRDefault="00DC4BB9" w:rsidP="00595F81">
      <w:pPr>
        <w:rPr>
          <w:rFonts w:ascii="Arial" w:hAnsi="Arial" w:cs="Arial"/>
          <w:lang w:eastAsia="zh-CN"/>
        </w:rPr>
      </w:pPr>
      <w:r w:rsidRPr="00DC4BB9">
        <w:rPr>
          <w:rFonts w:ascii="Arial" w:hAnsi="Arial" w:cs="Arial"/>
          <w:lang w:eastAsia="zh-CN"/>
        </w:rPr>
        <w:t xml:space="preserve">Each rapporteur of a 3GPP specification that falls </w:t>
      </w:r>
      <w:r w:rsidRPr="00DC4BB9">
        <w:rPr>
          <w:rFonts w:ascii="Arial" w:eastAsia="MS Mincho" w:hAnsi="Arial" w:cs="Arial"/>
          <w:bCs/>
        </w:rPr>
        <w:t>under RAN6 Responsibility</w:t>
      </w:r>
      <w:r w:rsidRPr="00DC4BB9">
        <w:rPr>
          <w:rFonts w:ascii="Arial" w:eastAsia="MS Mincho" w:hAnsi="Arial" w:cs="Arial"/>
          <w:bCs/>
        </w:rPr>
        <w:t xml:space="preserve"> is thus requested to </w:t>
      </w:r>
      <w:r>
        <w:rPr>
          <w:rFonts w:ascii="Arial" w:eastAsia="MS Mincho" w:hAnsi="Arial" w:cs="Arial"/>
          <w:bCs/>
        </w:rPr>
        <w:t xml:space="preserve">make </w:t>
      </w:r>
      <w:r w:rsidRPr="00DC4BB9">
        <w:rPr>
          <w:rFonts w:ascii="Arial" w:eastAsia="MS Mincho" w:hAnsi="Arial" w:cs="Arial"/>
          <w:bCs/>
        </w:rPr>
        <w:t>sure that his contact details are up to date.</w:t>
      </w:r>
    </w:p>
    <w:p w14:paraId="7F596DC3" w14:textId="791064AD" w:rsidR="00461548" w:rsidRPr="00961761" w:rsidRDefault="004E69F5" w:rsidP="00461548">
      <w:pPr>
        <w:pStyle w:val="Heading1"/>
      </w:pPr>
      <w:r>
        <w:t>4</w:t>
      </w:r>
      <w:r w:rsidR="00461548">
        <w:tab/>
        <w:t>Responsibilities for Technical Reports</w:t>
      </w:r>
    </w:p>
    <w:p w14:paraId="0AF03A7F" w14:textId="38E00B0F" w:rsidR="00F52C72" w:rsidRPr="00461548" w:rsidRDefault="00461548" w:rsidP="00461548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Confirmation and update of rapporteur responsibilities for </w:t>
      </w:r>
      <w:r w:rsidR="008C3A39">
        <w:rPr>
          <w:rFonts w:ascii="Arial" w:hAnsi="Arial" w:cs="Arial"/>
          <w:lang w:eastAsia="zh-CN"/>
        </w:rPr>
        <w:t>T</w:t>
      </w:r>
      <w:r>
        <w:rPr>
          <w:rFonts w:ascii="Arial" w:hAnsi="Arial" w:cs="Arial"/>
          <w:lang w:eastAsia="zh-CN"/>
        </w:rPr>
        <w:t xml:space="preserve">echnical </w:t>
      </w:r>
      <w:r w:rsidR="008C3A39">
        <w:rPr>
          <w:rFonts w:ascii="Arial" w:hAnsi="Arial" w:cs="Arial"/>
          <w:lang w:eastAsia="zh-CN"/>
        </w:rPr>
        <w:t>R</w:t>
      </w:r>
      <w:r>
        <w:rPr>
          <w:rFonts w:ascii="Arial" w:hAnsi="Arial" w:cs="Arial"/>
          <w:lang w:eastAsia="zh-CN"/>
        </w:rPr>
        <w:t xml:space="preserve">eports </w:t>
      </w:r>
      <w:r w:rsidR="00EE6DE8">
        <w:rPr>
          <w:rFonts w:ascii="Arial" w:hAnsi="Arial" w:cs="Arial"/>
          <w:lang w:eastAsia="zh-CN"/>
        </w:rPr>
        <w:t xml:space="preserve">based on the information on the 3GPP RAN WG6 specification webpage </w:t>
      </w:r>
      <w:r>
        <w:rPr>
          <w:rFonts w:ascii="Arial" w:hAnsi="Arial" w:cs="Arial"/>
          <w:lang w:eastAsia="zh-CN"/>
        </w:rPr>
        <w:t>is ongoing with decreased priority</w:t>
      </w:r>
      <w:r w:rsidR="00EE6DE8">
        <w:rPr>
          <w:rFonts w:ascii="Arial" w:hAnsi="Arial" w:cs="Arial"/>
          <w:lang w:eastAsia="zh-CN"/>
        </w:rPr>
        <w:t xml:space="preserve"> compare</w:t>
      </w:r>
      <w:r w:rsidR="0011295B">
        <w:rPr>
          <w:rFonts w:ascii="Arial" w:hAnsi="Arial" w:cs="Arial"/>
          <w:lang w:eastAsia="zh-CN"/>
        </w:rPr>
        <w:t>d</w:t>
      </w:r>
      <w:r w:rsidR="00EE6DE8">
        <w:rPr>
          <w:rFonts w:ascii="Arial" w:hAnsi="Arial" w:cs="Arial"/>
          <w:lang w:eastAsia="zh-CN"/>
        </w:rPr>
        <w:t xml:space="preserve"> to </w:t>
      </w:r>
      <w:r w:rsidR="008C3A39">
        <w:rPr>
          <w:rFonts w:ascii="Arial" w:hAnsi="Arial" w:cs="Arial"/>
          <w:lang w:eastAsia="zh-CN"/>
        </w:rPr>
        <w:t>T</w:t>
      </w:r>
      <w:r w:rsidR="00EE6DE8">
        <w:rPr>
          <w:rFonts w:ascii="Arial" w:hAnsi="Arial" w:cs="Arial"/>
          <w:lang w:eastAsia="zh-CN"/>
        </w:rPr>
        <w:t xml:space="preserve">echnical </w:t>
      </w:r>
      <w:r w:rsidR="008C3A39">
        <w:rPr>
          <w:rFonts w:ascii="Arial" w:hAnsi="Arial" w:cs="Arial"/>
          <w:lang w:eastAsia="zh-CN"/>
        </w:rPr>
        <w:t>S</w:t>
      </w:r>
      <w:r w:rsidR="00EE6DE8">
        <w:rPr>
          <w:rFonts w:ascii="Arial" w:hAnsi="Arial" w:cs="Arial"/>
          <w:lang w:eastAsia="zh-CN"/>
        </w:rPr>
        <w:t>pecifi</w:t>
      </w:r>
      <w:r w:rsidR="0011295B">
        <w:rPr>
          <w:rFonts w:ascii="Arial" w:hAnsi="Arial" w:cs="Arial"/>
          <w:lang w:eastAsia="zh-CN"/>
        </w:rPr>
        <w:t>c</w:t>
      </w:r>
      <w:r w:rsidR="00EE6DE8">
        <w:rPr>
          <w:rFonts w:ascii="Arial" w:hAnsi="Arial" w:cs="Arial"/>
          <w:lang w:eastAsia="zh-CN"/>
        </w:rPr>
        <w:t>ations</w:t>
      </w:r>
      <w:r>
        <w:rPr>
          <w:rFonts w:ascii="Arial" w:hAnsi="Arial" w:cs="Arial"/>
          <w:lang w:eastAsia="zh-CN"/>
        </w:rPr>
        <w:t xml:space="preserve">. </w:t>
      </w:r>
    </w:p>
    <w:p w14:paraId="75309244" w14:textId="220AFC4A" w:rsidR="00B97703" w:rsidRDefault="004E69F5" w:rsidP="000F6242">
      <w:pPr>
        <w:pStyle w:val="Heading1"/>
      </w:pPr>
      <w:r>
        <w:t>5</w:t>
      </w:r>
      <w:r w:rsidR="002F1940">
        <w:tab/>
      </w:r>
      <w:r w:rsidR="002B2F09">
        <w:t>Proposal</w:t>
      </w:r>
    </w:p>
    <w:p w14:paraId="12E1A57F" w14:textId="2F7A3F71" w:rsidR="002B2F09" w:rsidRDefault="002B2F09" w:rsidP="002B2F09">
      <w:pPr>
        <w:rPr>
          <w:rFonts w:ascii="Arial" w:hAnsi="Arial" w:cs="Arial"/>
          <w:lang w:eastAsia="zh-CN"/>
        </w:rPr>
      </w:pPr>
      <w:r w:rsidRPr="00257C15">
        <w:rPr>
          <w:rFonts w:ascii="Arial" w:hAnsi="Arial" w:cs="Arial"/>
          <w:lang w:eastAsia="zh-CN"/>
        </w:rPr>
        <w:t xml:space="preserve">It is proposed to agree the proposed changes in section </w:t>
      </w:r>
      <w:r w:rsidRPr="00E57A3A">
        <w:rPr>
          <w:rFonts w:ascii="Arial" w:hAnsi="Arial" w:cs="Arial"/>
          <w:color w:val="000000" w:themeColor="text1"/>
          <w:lang w:eastAsia="zh-CN"/>
        </w:rPr>
        <w:t xml:space="preserve">2 </w:t>
      </w:r>
      <w:r w:rsidRPr="00257C15">
        <w:rPr>
          <w:rFonts w:ascii="Arial" w:hAnsi="Arial" w:cs="Arial"/>
          <w:lang w:eastAsia="zh-CN"/>
        </w:rPr>
        <w:t xml:space="preserve">and to </w:t>
      </w:r>
      <w:r>
        <w:rPr>
          <w:rFonts w:ascii="Arial" w:hAnsi="Arial" w:cs="Arial"/>
          <w:lang w:eastAsia="zh-CN"/>
        </w:rPr>
        <w:t xml:space="preserve">progress </w:t>
      </w:r>
      <w:r w:rsidRPr="00257C15">
        <w:rPr>
          <w:rFonts w:ascii="Arial" w:hAnsi="Arial" w:cs="Arial"/>
          <w:lang w:eastAsia="zh-CN"/>
        </w:rPr>
        <w:t>open issues mentioned in sections</w:t>
      </w:r>
      <w:r>
        <w:rPr>
          <w:rFonts w:ascii="Arial" w:hAnsi="Arial" w:cs="Arial"/>
          <w:lang w:eastAsia="zh-CN"/>
        </w:rPr>
        <w:t xml:space="preserve"> 2 and 3 at RAN6 #1</w:t>
      </w:r>
      <w:r>
        <w:rPr>
          <w:rFonts w:ascii="Arial" w:hAnsi="Arial" w:cs="Arial"/>
          <w:lang w:eastAsia="zh-CN"/>
        </w:rPr>
        <w:t>3</w:t>
      </w:r>
      <w:r>
        <w:rPr>
          <w:rFonts w:ascii="Arial" w:hAnsi="Arial" w:cs="Arial"/>
          <w:lang w:eastAsia="zh-CN"/>
        </w:rPr>
        <w:t xml:space="preserve"> Decision Teleconference.</w:t>
      </w:r>
    </w:p>
    <w:p w14:paraId="301EAE3D" w14:textId="6132772B" w:rsidR="00B277CD" w:rsidRPr="00334373" w:rsidRDefault="004E69F5" w:rsidP="00B277CD">
      <w:pPr>
        <w:pStyle w:val="Heading1"/>
        <w:rPr>
          <w:rFonts w:cs="Arial"/>
        </w:rPr>
      </w:pPr>
      <w:r>
        <w:rPr>
          <w:rFonts w:cs="Arial"/>
        </w:rPr>
        <w:t>6</w:t>
      </w:r>
      <w:r w:rsidR="00B277CD">
        <w:rPr>
          <w:rFonts w:cs="Arial"/>
        </w:rPr>
        <w:tab/>
        <w:t>Reference</w:t>
      </w:r>
      <w:r w:rsidR="00B71258">
        <w:rPr>
          <w:rFonts w:cs="Arial"/>
        </w:rPr>
        <w:t>s</w:t>
      </w:r>
    </w:p>
    <w:p w14:paraId="7B3E9728" w14:textId="31AF3217" w:rsidR="00F52C72" w:rsidRDefault="00F52C72" w:rsidP="004F1C80">
      <w:pPr>
        <w:pStyle w:val="Proposal"/>
        <w:numPr>
          <w:ilvl w:val="0"/>
          <w:numId w:val="0"/>
        </w:numPr>
        <w:tabs>
          <w:tab w:val="left" w:pos="426"/>
        </w:tabs>
        <w:ind w:left="1701" w:hanging="1701"/>
        <w:jc w:val="left"/>
        <w:rPr>
          <w:rFonts w:cs="Arial"/>
          <w:b w:val="0"/>
        </w:rPr>
      </w:pPr>
      <w:r>
        <w:rPr>
          <w:rFonts w:cs="Arial"/>
          <w:b w:val="0"/>
        </w:rPr>
        <w:t>[</w:t>
      </w:r>
      <w:r w:rsidR="004F1C80">
        <w:rPr>
          <w:rFonts w:cs="Arial"/>
          <w:b w:val="0"/>
        </w:rPr>
        <w:t>1</w:t>
      </w:r>
      <w:r>
        <w:rPr>
          <w:rFonts w:cs="Arial"/>
          <w:b w:val="0"/>
        </w:rPr>
        <w:t xml:space="preserve">] </w:t>
      </w:r>
      <w:r>
        <w:rPr>
          <w:rFonts w:cs="Arial"/>
          <w:b w:val="0"/>
        </w:rPr>
        <w:tab/>
        <w:t>R6-1</w:t>
      </w:r>
      <w:r w:rsidR="004F1C80">
        <w:rPr>
          <w:rFonts w:cs="Arial"/>
          <w:b w:val="0"/>
        </w:rPr>
        <w:t>9</w:t>
      </w:r>
      <w:r>
        <w:rPr>
          <w:rFonts w:cs="Arial"/>
          <w:b w:val="0"/>
        </w:rPr>
        <w:t>0</w:t>
      </w:r>
      <w:r w:rsidR="004F1C80">
        <w:rPr>
          <w:rFonts w:cs="Arial"/>
          <w:b w:val="0"/>
        </w:rPr>
        <w:t>0</w:t>
      </w:r>
      <w:r w:rsidR="00211D43">
        <w:rPr>
          <w:rFonts w:cs="Arial"/>
          <w:b w:val="0"/>
        </w:rPr>
        <w:t>53</w:t>
      </w:r>
      <w:r>
        <w:rPr>
          <w:rFonts w:cs="Arial"/>
          <w:b w:val="0"/>
        </w:rPr>
        <w:t xml:space="preserve"> – </w:t>
      </w:r>
      <w:r w:rsidR="004F1C80">
        <w:rPr>
          <w:rFonts w:cs="Arial"/>
          <w:b w:val="0"/>
        </w:rPr>
        <w:tab/>
      </w:r>
      <w:r w:rsidRPr="00F52C72">
        <w:rPr>
          <w:rFonts w:cs="Arial"/>
          <w:b w:val="0"/>
        </w:rPr>
        <w:t>Transfer of Rapporteur Responsibilities for 3GPP Specifications under RAN6 Responsibility</w:t>
      </w:r>
      <w:r>
        <w:rPr>
          <w:rFonts w:cs="Arial"/>
          <w:b w:val="0"/>
        </w:rPr>
        <w:t>, RAN6 Chairman, RAN6 #1</w:t>
      </w:r>
      <w:r w:rsidR="00211D43">
        <w:rPr>
          <w:rFonts w:cs="Arial"/>
          <w:b w:val="0"/>
        </w:rPr>
        <w:t>2</w:t>
      </w:r>
    </w:p>
    <w:p w14:paraId="4F72FD4B" w14:textId="11DBC035" w:rsidR="004F1C80" w:rsidRDefault="004F1C80" w:rsidP="00C71398">
      <w:pPr>
        <w:pStyle w:val="Proposal"/>
        <w:numPr>
          <w:ilvl w:val="0"/>
          <w:numId w:val="0"/>
        </w:numPr>
        <w:tabs>
          <w:tab w:val="left" w:pos="426"/>
        </w:tabs>
        <w:ind w:left="1701" w:hanging="1701"/>
        <w:jc w:val="left"/>
        <w:rPr>
          <w:rFonts w:cs="Arial"/>
          <w:b w:val="0"/>
        </w:rPr>
      </w:pPr>
      <w:r>
        <w:rPr>
          <w:rFonts w:cs="Arial"/>
          <w:b w:val="0"/>
        </w:rPr>
        <w:lastRenderedPageBreak/>
        <w:t xml:space="preserve">[2] </w:t>
      </w:r>
      <w:r>
        <w:rPr>
          <w:rFonts w:cs="Arial"/>
          <w:b w:val="0"/>
        </w:rPr>
        <w:tab/>
        <w:t xml:space="preserve">RP-172132 – </w:t>
      </w:r>
      <w:r>
        <w:rPr>
          <w:rFonts w:cs="Arial"/>
          <w:b w:val="0"/>
        </w:rPr>
        <w:tab/>
        <w:t xml:space="preserve">Status Report RAN WG6 </w:t>
      </w:r>
      <w:r w:rsidRPr="00795686">
        <w:rPr>
          <w:rFonts w:cs="Arial"/>
          <w:b w:val="0"/>
        </w:rPr>
        <w:t>to TSG-RAN #78</w:t>
      </w:r>
      <w:r>
        <w:rPr>
          <w:rFonts w:cs="Arial"/>
          <w:b w:val="0"/>
        </w:rPr>
        <w:t>, RAN6 Chairman, RAN #78</w:t>
      </w:r>
    </w:p>
    <w:p w14:paraId="23529374" w14:textId="0341B782" w:rsidR="004F1C80" w:rsidRDefault="00C71398" w:rsidP="00C71398">
      <w:pPr>
        <w:pStyle w:val="Proposal"/>
        <w:numPr>
          <w:ilvl w:val="0"/>
          <w:numId w:val="0"/>
        </w:numPr>
        <w:tabs>
          <w:tab w:val="left" w:pos="426"/>
        </w:tabs>
        <w:ind w:left="1701" w:hanging="1701"/>
        <w:jc w:val="left"/>
        <w:rPr>
          <w:rFonts w:cs="Arial"/>
          <w:b w:val="0"/>
        </w:rPr>
      </w:pPr>
      <w:r>
        <w:rPr>
          <w:rFonts w:cs="Arial"/>
          <w:b w:val="0"/>
        </w:rPr>
        <w:t xml:space="preserve">[3] </w:t>
      </w:r>
      <w:r>
        <w:rPr>
          <w:rFonts w:cs="Arial"/>
          <w:b w:val="0"/>
        </w:rPr>
        <w:tab/>
        <w:t xml:space="preserve">R6-180168 – </w:t>
      </w:r>
      <w:r>
        <w:rPr>
          <w:rFonts w:cs="Arial"/>
          <w:b w:val="0"/>
        </w:rPr>
        <w:tab/>
      </w:r>
      <w:r w:rsidRPr="00F52C72">
        <w:rPr>
          <w:rFonts w:cs="Arial"/>
          <w:b w:val="0"/>
        </w:rPr>
        <w:t>Transfer of Rapporteur Responsibilities for 3GPP Specifications under RAN6 Responsibility</w:t>
      </w:r>
      <w:r>
        <w:rPr>
          <w:rFonts w:cs="Arial"/>
          <w:b w:val="0"/>
        </w:rPr>
        <w:t>, RAN6 Chairman, RAN6 #10</w:t>
      </w:r>
    </w:p>
    <w:sectPr w:rsidR="004F1C80" w:rsidSect="00A74D97">
      <w:footerReference w:type="default" r:id="rId9"/>
      <w:footerReference w:type="first" r:id="rId10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279F6B1" w14:textId="77777777" w:rsidR="00D51958" w:rsidRDefault="00D51958">
      <w:pPr>
        <w:spacing w:after="0"/>
      </w:pPr>
      <w:r>
        <w:separator/>
      </w:r>
    </w:p>
  </w:endnote>
  <w:endnote w:type="continuationSeparator" w:id="0">
    <w:p w14:paraId="295BE198" w14:textId="77777777" w:rsidR="00D51958" w:rsidRDefault="00D5195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onotype Sorts">
    <w:altName w:val="MT Extra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noProof w:val="0"/>
        <w:sz w:val="20"/>
      </w:rPr>
      <w:id w:val="2070618083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4F04637" w14:textId="2C0E5A97" w:rsidR="00862019" w:rsidRPr="00E36DE8" w:rsidRDefault="00862019">
        <w:pPr>
          <w:pStyle w:val="Footer"/>
          <w:rPr>
            <w:sz w:val="20"/>
          </w:rPr>
        </w:pPr>
        <w:r w:rsidRPr="00E36DE8">
          <w:rPr>
            <w:b w:val="0"/>
            <w:i w:val="0"/>
            <w:noProof w:val="0"/>
            <w:sz w:val="20"/>
          </w:rPr>
          <w:fldChar w:fldCharType="begin"/>
        </w:r>
        <w:r w:rsidRPr="00E36DE8">
          <w:rPr>
            <w:b w:val="0"/>
            <w:i w:val="0"/>
            <w:sz w:val="20"/>
          </w:rPr>
          <w:instrText xml:space="preserve"> PAGE   \* MERGEFORMAT </w:instrText>
        </w:r>
        <w:r w:rsidRPr="00E36DE8">
          <w:rPr>
            <w:b w:val="0"/>
            <w:i w:val="0"/>
            <w:noProof w:val="0"/>
            <w:sz w:val="20"/>
          </w:rPr>
          <w:fldChar w:fldCharType="separate"/>
        </w:r>
        <w:r w:rsidRPr="00E36DE8">
          <w:rPr>
            <w:b w:val="0"/>
            <w:i w:val="0"/>
            <w:sz w:val="20"/>
          </w:rPr>
          <w:t>2</w:t>
        </w:r>
        <w:r w:rsidRPr="00E36DE8">
          <w:rPr>
            <w:b w:val="0"/>
            <w:i w:val="0"/>
            <w:sz w:val="20"/>
          </w:rPr>
          <w:fldChar w:fldCharType="end"/>
        </w:r>
      </w:p>
    </w:sdtContent>
  </w:sdt>
  <w:p w14:paraId="4AB06B10" w14:textId="77777777" w:rsidR="00862019" w:rsidRDefault="0086201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b w:val="0"/>
        <w:i w:val="0"/>
        <w:noProof w:val="0"/>
      </w:rPr>
      <w:id w:val="936097024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7874421" w14:textId="34FA5309" w:rsidR="00862019" w:rsidRPr="00862019" w:rsidRDefault="00862019">
        <w:pPr>
          <w:pStyle w:val="Footer"/>
          <w:rPr>
            <w:b w:val="0"/>
            <w:i w:val="0"/>
          </w:rPr>
        </w:pPr>
        <w:r w:rsidRPr="00862019">
          <w:rPr>
            <w:b w:val="0"/>
            <w:i w:val="0"/>
            <w:noProof w:val="0"/>
          </w:rPr>
          <w:fldChar w:fldCharType="begin"/>
        </w:r>
        <w:r w:rsidRPr="00862019">
          <w:rPr>
            <w:b w:val="0"/>
            <w:i w:val="0"/>
          </w:rPr>
          <w:instrText xml:space="preserve"> PAGE   \* MERGEFORMAT </w:instrText>
        </w:r>
        <w:r w:rsidRPr="00862019">
          <w:rPr>
            <w:b w:val="0"/>
            <w:i w:val="0"/>
            <w:noProof w:val="0"/>
          </w:rPr>
          <w:fldChar w:fldCharType="separate"/>
        </w:r>
        <w:r w:rsidRPr="00862019">
          <w:rPr>
            <w:b w:val="0"/>
            <w:i w:val="0"/>
          </w:rPr>
          <w:t>2</w:t>
        </w:r>
        <w:r w:rsidRPr="00862019">
          <w:rPr>
            <w:b w:val="0"/>
            <w:i w:val="0"/>
          </w:rPr>
          <w:fldChar w:fldCharType="end"/>
        </w:r>
      </w:p>
    </w:sdtContent>
  </w:sdt>
  <w:p w14:paraId="14B2B99C" w14:textId="77777777" w:rsidR="00862019" w:rsidRDefault="0086201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71E1318" w14:textId="77777777" w:rsidR="00D51958" w:rsidRDefault="00D51958">
      <w:pPr>
        <w:spacing w:after="0"/>
      </w:pPr>
      <w:r>
        <w:separator/>
      </w:r>
    </w:p>
  </w:footnote>
  <w:footnote w:type="continuationSeparator" w:id="0">
    <w:p w14:paraId="4B82D3E7" w14:textId="77777777" w:rsidR="00D51958" w:rsidRDefault="00D5195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C06565"/>
    <w:multiLevelType w:val="hybridMultilevel"/>
    <w:tmpl w:val="5694F7A6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8D2B06"/>
    <w:multiLevelType w:val="multilevel"/>
    <w:tmpl w:val="D0FE55E0"/>
    <w:lvl w:ilvl="0">
      <w:start w:val="6"/>
      <w:numFmt w:val="decimal"/>
      <w:lvlText w:val="%1"/>
      <w:lvlJc w:val="left"/>
      <w:pPr>
        <w:ind w:left="600" w:hanging="600"/>
      </w:pPr>
    </w:lvl>
    <w:lvl w:ilvl="1">
      <w:start w:val="3"/>
      <w:numFmt w:val="decimal"/>
      <w:lvlText w:val="%1.%2"/>
      <w:lvlJc w:val="left"/>
      <w:pPr>
        <w:ind w:left="990" w:hanging="600"/>
      </w:pPr>
    </w:lvl>
    <w:lvl w:ilvl="2">
      <w:start w:val="1"/>
      <w:numFmt w:val="decimal"/>
      <w:lvlText w:val="%1.%2.%3"/>
      <w:lvlJc w:val="left"/>
      <w:pPr>
        <w:ind w:left="1146" w:hanging="720"/>
      </w:pPr>
    </w:lvl>
    <w:lvl w:ilvl="3">
      <w:start w:val="1"/>
      <w:numFmt w:val="decimal"/>
      <w:lvlText w:val="%1.%2.%3.%4"/>
      <w:lvlJc w:val="left"/>
      <w:pPr>
        <w:ind w:left="1890" w:hanging="720"/>
      </w:pPr>
    </w:lvl>
    <w:lvl w:ilvl="4">
      <w:start w:val="1"/>
      <w:numFmt w:val="decimal"/>
      <w:lvlText w:val="%1.%2.%3.%4.%5"/>
      <w:lvlJc w:val="left"/>
      <w:pPr>
        <w:ind w:left="2640" w:hanging="1080"/>
      </w:pPr>
    </w:lvl>
    <w:lvl w:ilvl="5">
      <w:start w:val="1"/>
      <w:numFmt w:val="decimal"/>
      <w:lvlText w:val="%1.%2.%3.%4.%5.%6"/>
      <w:lvlJc w:val="left"/>
      <w:pPr>
        <w:ind w:left="3030" w:hanging="1080"/>
      </w:pPr>
    </w:lvl>
    <w:lvl w:ilvl="6">
      <w:start w:val="1"/>
      <w:numFmt w:val="decimal"/>
      <w:lvlText w:val="%1.%2.%3.%4.%5.%6.%7"/>
      <w:lvlJc w:val="left"/>
      <w:pPr>
        <w:ind w:left="3780" w:hanging="1440"/>
      </w:pPr>
    </w:lvl>
    <w:lvl w:ilvl="7">
      <w:start w:val="1"/>
      <w:numFmt w:val="decimal"/>
      <w:lvlText w:val="%1.%2.%3.%4.%5.%6.%7.%8"/>
      <w:lvlJc w:val="left"/>
      <w:pPr>
        <w:ind w:left="4170" w:hanging="1440"/>
      </w:pPr>
    </w:lvl>
    <w:lvl w:ilvl="8">
      <w:start w:val="1"/>
      <w:numFmt w:val="decimal"/>
      <w:lvlText w:val="%1.%2.%3.%4.%5.%6.%7.%8.%9"/>
      <w:lvlJc w:val="left"/>
      <w:pPr>
        <w:ind w:left="4920" w:hanging="1800"/>
      </w:pPr>
    </w:lvl>
  </w:abstractNum>
  <w:abstractNum w:abstractNumId="2" w15:restartNumberingAfterBreak="0">
    <w:nsid w:val="08264918"/>
    <w:multiLevelType w:val="hybridMultilevel"/>
    <w:tmpl w:val="8C005EB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BA47D2"/>
    <w:multiLevelType w:val="hybridMultilevel"/>
    <w:tmpl w:val="ECB6B616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2C72BB"/>
    <w:multiLevelType w:val="hybridMultilevel"/>
    <w:tmpl w:val="70921854"/>
    <w:lvl w:ilvl="0" w:tplc="85E2D97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 w:themeColor="text1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160322"/>
    <w:multiLevelType w:val="hybridMultilevel"/>
    <w:tmpl w:val="2A30F718"/>
    <w:lvl w:ilvl="0" w:tplc="923A4FE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0F822575"/>
    <w:multiLevelType w:val="hybridMultilevel"/>
    <w:tmpl w:val="1EB8EFC8"/>
    <w:lvl w:ilvl="0" w:tplc="64E2BC6A">
      <w:start w:val="1"/>
      <w:numFmt w:val="lowerLetter"/>
      <w:lvlText w:val="%1)"/>
      <w:lvlJc w:val="left"/>
      <w:pPr>
        <w:ind w:left="720" w:hanging="360"/>
      </w:pPr>
      <w:rPr>
        <w:rFonts w:ascii="Arial" w:eastAsia="Times New Roman" w:hAnsi="Arial" w:cs="Aria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FAE2B25"/>
    <w:multiLevelType w:val="hybridMultilevel"/>
    <w:tmpl w:val="7A1ACF1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1157A0"/>
    <w:multiLevelType w:val="hybridMultilevel"/>
    <w:tmpl w:val="38B02346"/>
    <w:lvl w:ilvl="0" w:tplc="EFB6BE62">
      <w:start w:val="1"/>
      <w:numFmt w:val="decimal"/>
      <w:lvlText w:val="(%1)"/>
      <w:lvlJc w:val="left"/>
      <w:pPr>
        <w:ind w:left="862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9" w15:restartNumberingAfterBreak="0">
    <w:nsid w:val="15300CFF"/>
    <w:multiLevelType w:val="hybridMultilevel"/>
    <w:tmpl w:val="A0E04AE8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1C663E9D"/>
    <w:multiLevelType w:val="hybridMultilevel"/>
    <w:tmpl w:val="B07AE132"/>
    <w:lvl w:ilvl="0" w:tplc="85E2D97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 w:themeColor="text1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03C5763"/>
    <w:multiLevelType w:val="hybridMultilevel"/>
    <w:tmpl w:val="6ED8E6E4"/>
    <w:lvl w:ilvl="0" w:tplc="772E82C6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E98C7B0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F86A970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EEC8BE0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4D866FA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A7C857C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7968976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B12C3A4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E23828BA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4B85139"/>
    <w:multiLevelType w:val="hybridMultilevel"/>
    <w:tmpl w:val="A2AE78F8"/>
    <w:lvl w:ilvl="0" w:tplc="32E2596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C987B4E">
      <w:start w:val="64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62047F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284CC2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3C4935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9AC2DA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C8C194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EFA792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D4A3A1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4" w15:restartNumberingAfterBreak="0">
    <w:nsid w:val="279B0E8B"/>
    <w:multiLevelType w:val="hybridMultilevel"/>
    <w:tmpl w:val="1AB63E94"/>
    <w:lvl w:ilvl="0" w:tplc="85E2D97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000000" w:themeColor="text1"/>
      </w:rPr>
    </w:lvl>
    <w:lvl w:ilvl="1" w:tplc="D7243B18">
      <w:start w:val="60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79FAD3E6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D723D9E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1984F76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8A227F6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03A7806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34C9296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61A195C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DD27A23"/>
    <w:multiLevelType w:val="hybridMultilevel"/>
    <w:tmpl w:val="0EF6368C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B65627"/>
    <w:multiLevelType w:val="hybridMultilevel"/>
    <w:tmpl w:val="70BE892C"/>
    <w:lvl w:ilvl="0" w:tplc="4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CAF42E7"/>
    <w:multiLevelType w:val="hybridMultilevel"/>
    <w:tmpl w:val="B0B46F08"/>
    <w:lvl w:ilvl="0" w:tplc="AECAFF66">
      <w:start w:val="19"/>
      <w:numFmt w:val="bullet"/>
      <w:pStyle w:val="TableContent-Bulleted"/>
      <w:lvlText w:val="-"/>
      <w:lvlJc w:val="left"/>
      <w:pPr>
        <w:tabs>
          <w:tab w:val="num" w:pos="502"/>
        </w:tabs>
        <w:ind w:left="454" w:hanging="312"/>
      </w:pPr>
      <w:rPr>
        <w:rFonts w:ascii="Verdana" w:hAnsi="Verdana" w:cs="Times New Roman" w:hint="default"/>
        <w:sz w:val="16"/>
      </w:rPr>
    </w:lvl>
    <w:lvl w:ilvl="1" w:tplc="04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EE17992"/>
    <w:multiLevelType w:val="hybridMultilevel"/>
    <w:tmpl w:val="3466B66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F567E54"/>
    <w:multiLevelType w:val="hybridMultilevel"/>
    <w:tmpl w:val="2A30F718"/>
    <w:lvl w:ilvl="0" w:tplc="923A4FE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2" w15:restartNumberingAfterBreak="0">
    <w:nsid w:val="45F34B23"/>
    <w:multiLevelType w:val="hybridMultilevel"/>
    <w:tmpl w:val="6E3C94A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78E53F9"/>
    <w:multiLevelType w:val="hybridMultilevel"/>
    <w:tmpl w:val="55727F5E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85D6DC3"/>
    <w:multiLevelType w:val="hybridMultilevel"/>
    <w:tmpl w:val="47A4F4BA"/>
    <w:lvl w:ilvl="0" w:tplc="49FA56C2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7243B18">
      <w:start w:val="60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79FAD3E6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D723D9E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1984F76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8A227F6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03A7806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34C9296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61A195C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B2646FF"/>
    <w:multiLevelType w:val="hybridMultilevel"/>
    <w:tmpl w:val="C7C6A32C"/>
    <w:lvl w:ilvl="0" w:tplc="0809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26" w15:restartNumberingAfterBreak="0">
    <w:nsid w:val="4BC21170"/>
    <w:multiLevelType w:val="hybridMultilevel"/>
    <w:tmpl w:val="E5406668"/>
    <w:lvl w:ilvl="0" w:tplc="C17E79CC">
      <w:start w:val="1"/>
      <w:numFmt w:val="decimal"/>
      <w:lvlText w:val="(%1)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4BFA019A"/>
    <w:multiLevelType w:val="hybridMultilevel"/>
    <w:tmpl w:val="2EF840BA"/>
    <w:lvl w:ilvl="0" w:tplc="72BC00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CA640B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DE0193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D2AC98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C7EED0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7CA476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6949F5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FAEB6A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254230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4C5E7D02"/>
    <w:multiLevelType w:val="hybridMultilevel"/>
    <w:tmpl w:val="104A29A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EC93EF6"/>
    <w:multiLevelType w:val="hybridMultilevel"/>
    <w:tmpl w:val="3788EE2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0632F0A"/>
    <w:multiLevelType w:val="hybridMultilevel"/>
    <w:tmpl w:val="DC729774"/>
    <w:lvl w:ilvl="0" w:tplc="08090013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0A92B51"/>
    <w:multiLevelType w:val="hybridMultilevel"/>
    <w:tmpl w:val="1BBA0F12"/>
    <w:lvl w:ilvl="0" w:tplc="041D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3" w15:restartNumberingAfterBreak="0">
    <w:nsid w:val="62A7772D"/>
    <w:multiLevelType w:val="hybridMultilevel"/>
    <w:tmpl w:val="71646DD8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5" w15:restartNumberingAfterBreak="0">
    <w:nsid w:val="68AA0BA0"/>
    <w:multiLevelType w:val="hybridMultilevel"/>
    <w:tmpl w:val="412CA4AA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B9505C4"/>
    <w:multiLevelType w:val="hybridMultilevel"/>
    <w:tmpl w:val="C8029AE6"/>
    <w:lvl w:ilvl="0" w:tplc="FA960BE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E65260E0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FB06B1D2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6F661A4A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CD3AC41A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A5E01F40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611AA1A6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D3226216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53BCB162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71B872FF"/>
    <w:multiLevelType w:val="hybridMultilevel"/>
    <w:tmpl w:val="CE948908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3167473"/>
    <w:multiLevelType w:val="hybridMultilevel"/>
    <w:tmpl w:val="717AD738"/>
    <w:lvl w:ilvl="0" w:tplc="54EEC2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000000" w:themeColor="text1"/>
      </w:rPr>
    </w:lvl>
    <w:lvl w:ilvl="1" w:tplc="D7243B18">
      <w:start w:val="60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79FAD3E6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D723D9E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1984F76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8A227F6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03A7806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34C9296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61A195C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4"/>
  </w:num>
  <w:num w:numId="2">
    <w:abstractNumId w:val="32"/>
  </w:num>
  <w:num w:numId="3">
    <w:abstractNumId w:val="21"/>
  </w:num>
  <w:num w:numId="4">
    <w:abstractNumId w:val="10"/>
  </w:num>
  <w:num w:numId="5">
    <w:abstractNumId w:val="5"/>
  </w:num>
  <w:num w:numId="6">
    <w:abstractNumId w:val="26"/>
  </w:num>
  <w:num w:numId="7">
    <w:abstractNumId w:val="8"/>
  </w:num>
  <w:num w:numId="8">
    <w:abstractNumId w:val="20"/>
  </w:num>
  <w:num w:numId="9">
    <w:abstractNumId w:val="17"/>
  </w:num>
  <w:num w:numId="10">
    <w:abstractNumId w:val="25"/>
  </w:num>
  <w:num w:numId="11">
    <w:abstractNumId w:val="22"/>
  </w:num>
  <w:num w:numId="12">
    <w:abstractNumId w:val="0"/>
  </w:num>
  <w:num w:numId="13">
    <w:abstractNumId w:val="31"/>
  </w:num>
  <w:num w:numId="14">
    <w:abstractNumId w:val="29"/>
  </w:num>
  <w:num w:numId="15">
    <w:abstractNumId w:val="9"/>
  </w:num>
  <w:num w:numId="16">
    <w:abstractNumId w:val="1"/>
    <w:lvlOverride w:ilvl="0">
      <w:startOverride w:val="6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6"/>
  </w:num>
  <w:num w:numId="18">
    <w:abstractNumId w:val="7"/>
  </w:num>
  <w:num w:numId="19">
    <w:abstractNumId w:val="2"/>
  </w:num>
  <w:num w:numId="20">
    <w:abstractNumId w:val="30"/>
  </w:num>
  <w:num w:numId="21">
    <w:abstractNumId w:val="19"/>
  </w:num>
  <w:num w:numId="22">
    <w:abstractNumId w:val="37"/>
  </w:num>
  <w:num w:numId="23">
    <w:abstractNumId w:val="23"/>
  </w:num>
  <w:num w:numId="24">
    <w:abstractNumId w:val="33"/>
  </w:num>
  <w:num w:numId="25">
    <w:abstractNumId w:val="3"/>
  </w:num>
  <w:num w:numId="26">
    <w:abstractNumId w:val="35"/>
  </w:num>
  <w:num w:numId="27">
    <w:abstractNumId w:val="15"/>
  </w:num>
  <w:num w:numId="28">
    <w:abstractNumId w:val="16"/>
  </w:num>
  <w:num w:numId="29">
    <w:abstractNumId w:val="36"/>
  </w:num>
  <w:num w:numId="30">
    <w:abstractNumId w:val="24"/>
  </w:num>
  <w:num w:numId="31">
    <w:abstractNumId w:val="38"/>
  </w:num>
  <w:num w:numId="32">
    <w:abstractNumId w:val="14"/>
  </w:num>
  <w:num w:numId="33">
    <w:abstractNumId w:val="4"/>
  </w:num>
  <w:num w:numId="34">
    <w:abstractNumId w:val="12"/>
  </w:num>
  <w:num w:numId="35">
    <w:abstractNumId w:val="11"/>
  </w:num>
  <w:num w:numId="36">
    <w:abstractNumId w:val="13"/>
  </w:num>
  <w:num w:numId="37">
    <w:abstractNumId w:val="18"/>
  </w:num>
  <w:num w:numId="38">
    <w:abstractNumId w:val="28"/>
  </w:num>
  <w:num w:numId="39">
    <w:abstractNumId w:val="2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5DC5"/>
    <w:rsid w:val="00006186"/>
    <w:rsid w:val="0001447C"/>
    <w:rsid w:val="000144A6"/>
    <w:rsid w:val="000152BF"/>
    <w:rsid w:val="00017F23"/>
    <w:rsid w:val="00020CF2"/>
    <w:rsid w:val="00030C4B"/>
    <w:rsid w:val="000313E0"/>
    <w:rsid w:val="000352E6"/>
    <w:rsid w:val="0004010A"/>
    <w:rsid w:val="00050A9C"/>
    <w:rsid w:val="00052481"/>
    <w:rsid w:val="000528FD"/>
    <w:rsid w:val="00053AFF"/>
    <w:rsid w:val="00065800"/>
    <w:rsid w:val="00066282"/>
    <w:rsid w:val="0007222A"/>
    <w:rsid w:val="0007511A"/>
    <w:rsid w:val="00081CE6"/>
    <w:rsid w:val="00084976"/>
    <w:rsid w:val="00084A1A"/>
    <w:rsid w:val="000855CE"/>
    <w:rsid w:val="00097AFE"/>
    <w:rsid w:val="000A31C9"/>
    <w:rsid w:val="000A44CA"/>
    <w:rsid w:val="000A6A9B"/>
    <w:rsid w:val="000A6D07"/>
    <w:rsid w:val="000B30DF"/>
    <w:rsid w:val="000B392D"/>
    <w:rsid w:val="000B64A1"/>
    <w:rsid w:val="000B6C7E"/>
    <w:rsid w:val="000C4BEC"/>
    <w:rsid w:val="000C56D1"/>
    <w:rsid w:val="000D51B2"/>
    <w:rsid w:val="000E287D"/>
    <w:rsid w:val="000E38DA"/>
    <w:rsid w:val="000E49D0"/>
    <w:rsid w:val="000F3001"/>
    <w:rsid w:val="000F35CE"/>
    <w:rsid w:val="000F55AF"/>
    <w:rsid w:val="000F6242"/>
    <w:rsid w:val="000F6CC5"/>
    <w:rsid w:val="0010417E"/>
    <w:rsid w:val="0011026A"/>
    <w:rsid w:val="0011295B"/>
    <w:rsid w:val="00112992"/>
    <w:rsid w:val="00112FAB"/>
    <w:rsid w:val="00113253"/>
    <w:rsid w:val="00116CE1"/>
    <w:rsid w:val="001217BA"/>
    <w:rsid w:val="00124267"/>
    <w:rsid w:val="0013096F"/>
    <w:rsid w:val="001355E4"/>
    <w:rsid w:val="0013576F"/>
    <w:rsid w:val="00135909"/>
    <w:rsid w:val="001375AE"/>
    <w:rsid w:val="00141227"/>
    <w:rsid w:val="00145EED"/>
    <w:rsid w:val="001463F9"/>
    <w:rsid w:val="00146580"/>
    <w:rsid w:val="00154EFB"/>
    <w:rsid w:val="00163BEF"/>
    <w:rsid w:val="001662A2"/>
    <w:rsid w:val="00166F3F"/>
    <w:rsid w:val="00171E9E"/>
    <w:rsid w:val="00174169"/>
    <w:rsid w:val="00175B86"/>
    <w:rsid w:val="00185C8F"/>
    <w:rsid w:val="00193316"/>
    <w:rsid w:val="001942D3"/>
    <w:rsid w:val="00197693"/>
    <w:rsid w:val="001A3D35"/>
    <w:rsid w:val="001A41BE"/>
    <w:rsid w:val="001A7893"/>
    <w:rsid w:val="001B6E72"/>
    <w:rsid w:val="001C26E6"/>
    <w:rsid w:val="001C7FB3"/>
    <w:rsid w:val="001D17FA"/>
    <w:rsid w:val="001D2049"/>
    <w:rsid w:val="001D23DC"/>
    <w:rsid w:val="001D659D"/>
    <w:rsid w:val="001E1F5C"/>
    <w:rsid w:val="001E37F3"/>
    <w:rsid w:val="001F65A7"/>
    <w:rsid w:val="00204BFD"/>
    <w:rsid w:val="00206855"/>
    <w:rsid w:val="00211D43"/>
    <w:rsid w:val="00214607"/>
    <w:rsid w:val="00217E2C"/>
    <w:rsid w:val="00221692"/>
    <w:rsid w:val="00221DC2"/>
    <w:rsid w:val="00222190"/>
    <w:rsid w:val="002250DF"/>
    <w:rsid w:val="0023041B"/>
    <w:rsid w:val="002316A7"/>
    <w:rsid w:val="00231827"/>
    <w:rsid w:val="00253842"/>
    <w:rsid w:val="00253DBD"/>
    <w:rsid w:val="0025412E"/>
    <w:rsid w:val="002542CC"/>
    <w:rsid w:val="0025450E"/>
    <w:rsid w:val="002554BD"/>
    <w:rsid w:val="00255982"/>
    <w:rsid w:val="00257C15"/>
    <w:rsid w:val="00261E37"/>
    <w:rsid w:val="00264C3A"/>
    <w:rsid w:val="002672F8"/>
    <w:rsid w:val="00272116"/>
    <w:rsid w:val="002748D4"/>
    <w:rsid w:val="00282857"/>
    <w:rsid w:val="00296159"/>
    <w:rsid w:val="002967A2"/>
    <w:rsid w:val="002A1110"/>
    <w:rsid w:val="002A16EE"/>
    <w:rsid w:val="002A2517"/>
    <w:rsid w:val="002A6E64"/>
    <w:rsid w:val="002A7159"/>
    <w:rsid w:val="002B2F09"/>
    <w:rsid w:val="002B3F42"/>
    <w:rsid w:val="002B5916"/>
    <w:rsid w:val="002D0DEC"/>
    <w:rsid w:val="002D1332"/>
    <w:rsid w:val="002D1FBB"/>
    <w:rsid w:val="002D3148"/>
    <w:rsid w:val="002D336F"/>
    <w:rsid w:val="002D67F3"/>
    <w:rsid w:val="002D759E"/>
    <w:rsid w:val="002E400B"/>
    <w:rsid w:val="002E43B0"/>
    <w:rsid w:val="002E46FA"/>
    <w:rsid w:val="002E4834"/>
    <w:rsid w:val="002E5620"/>
    <w:rsid w:val="002E7D34"/>
    <w:rsid w:val="002F1940"/>
    <w:rsid w:val="002F3478"/>
    <w:rsid w:val="002F415F"/>
    <w:rsid w:val="002F73B4"/>
    <w:rsid w:val="0031139C"/>
    <w:rsid w:val="0031445E"/>
    <w:rsid w:val="00321CF2"/>
    <w:rsid w:val="00322C29"/>
    <w:rsid w:val="00326430"/>
    <w:rsid w:val="00327913"/>
    <w:rsid w:val="00327D85"/>
    <w:rsid w:val="003309D9"/>
    <w:rsid w:val="003317CD"/>
    <w:rsid w:val="00340CD3"/>
    <w:rsid w:val="00344CD0"/>
    <w:rsid w:val="003452E1"/>
    <w:rsid w:val="00345E50"/>
    <w:rsid w:val="00352575"/>
    <w:rsid w:val="003526B6"/>
    <w:rsid w:val="00357603"/>
    <w:rsid w:val="00363E36"/>
    <w:rsid w:val="00372BDD"/>
    <w:rsid w:val="003833C6"/>
    <w:rsid w:val="00383545"/>
    <w:rsid w:val="003A259F"/>
    <w:rsid w:val="003B1B45"/>
    <w:rsid w:val="003C005F"/>
    <w:rsid w:val="003D00A2"/>
    <w:rsid w:val="003D3609"/>
    <w:rsid w:val="003D3F18"/>
    <w:rsid w:val="003D7CE1"/>
    <w:rsid w:val="003F122C"/>
    <w:rsid w:val="003F2D5C"/>
    <w:rsid w:val="003F4968"/>
    <w:rsid w:val="00401F94"/>
    <w:rsid w:val="00404296"/>
    <w:rsid w:val="004115D4"/>
    <w:rsid w:val="004156CD"/>
    <w:rsid w:val="004213FC"/>
    <w:rsid w:val="00424105"/>
    <w:rsid w:val="00425FCA"/>
    <w:rsid w:val="00433500"/>
    <w:rsid w:val="00433F71"/>
    <w:rsid w:val="004376E8"/>
    <w:rsid w:val="00441F50"/>
    <w:rsid w:val="00442AF1"/>
    <w:rsid w:val="00444FB7"/>
    <w:rsid w:val="0045067A"/>
    <w:rsid w:val="00450F7A"/>
    <w:rsid w:val="0045424B"/>
    <w:rsid w:val="00456724"/>
    <w:rsid w:val="00460DA4"/>
    <w:rsid w:val="00461548"/>
    <w:rsid w:val="0046511B"/>
    <w:rsid w:val="00467F13"/>
    <w:rsid w:val="00470CA4"/>
    <w:rsid w:val="004721CA"/>
    <w:rsid w:val="004770E2"/>
    <w:rsid w:val="004817E4"/>
    <w:rsid w:val="00485DF9"/>
    <w:rsid w:val="00495E68"/>
    <w:rsid w:val="004A1114"/>
    <w:rsid w:val="004A2BA2"/>
    <w:rsid w:val="004A7A25"/>
    <w:rsid w:val="004B6AE4"/>
    <w:rsid w:val="004C5723"/>
    <w:rsid w:val="004D0328"/>
    <w:rsid w:val="004D70E3"/>
    <w:rsid w:val="004E1420"/>
    <w:rsid w:val="004E3939"/>
    <w:rsid w:val="004E69F5"/>
    <w:rsid w:val="004E7B33"/>
    <w:rsid w:val="004F074B"/>
    <w:rsid w:val="004F1C80"/>
    <w:rsid w:val="004F78AE"/>
    <w:rsid w:val="0051227E"/>
    <w:rsid w:val="00513DD9"/>
    <w:rsid w:val="00515805"/>
    <w:rsid w:val="005164DD"/>
    <w:rsid w:val="005200E9"/>
    <w:rsid w:val="005204F3"/>
    <w:rsid w:val="0052070A"/>
    <w:rsid w:val="00520766"/>
    <w:rsid w:val="00522744"/>
    <w:rsid w:val="00537628"/>
    <w:rsid w:val="00550C70"/>
    <w:rsid w:val="00552FA4"/>
    <w:rsid w:val="005542BE"/>
    <w:rsid w:val="00555E04"/>
    <w:rsid w:val="005720F2"/>
    <w:rsid w:val="005727FD"/>
    <w:rsid w:val="005766C5"/>
    <w:rsid w:val="00595F81"/>
    <w:rsid w:val="00597648"/>
    <w:rsid w:val="005A1B8E"/>
    <w:rsid w:val="005A3D8D"/>
    <w:rsid w:val="005A6AC0"/>
    <w:rsid w:val="005A7FAB"/>
    <w:rsid w:val="005B66C2"/>
    <w:rsid w:val="005C32E8"/>
    <w:rsid w:val="005C54FF"/>
    <w:rsid w:val="005D009F"/>
    <w:rsid w:val="005D0DA1"/>
    <w:rsid w:val="005E13B1"/>
    <w:rsid w:val="005E2144"/>
    <w:rsid w:val="005E2592"/>
    <w:rsid w:val="005F23D1"/>
    <w:rsid w:val="005F3055"/>
    <w:rsid w:val="005F51EE"/>
    <w:rsid w:val="0060379A"/>
    <w:rsid w:val="00603C63"/>
    <w:rsid w:val="00605D00"/>
    <w:rsid w:val="00613F59"/>
    <w:rsid w:val="006149FE"/>
    <w:rsid w:val="00614B64"/>
    <w:rsid w:val="006151E7"/>
    <w:rsid w:val="00621FBD"/>
    <w:rsid w:val="00626186"/>
    <w:rsid w:val="00626C7C"/>
    <w:rsid w:val="0062790C"/>
    <w:rsid w:val="00627F5D"/>
    <w:rsid w:val="006333E8"/>
    <w:rsid w:val="00633451"/>
    <w:rsid w:val="00655AD0"/>
    <w:rsid w:val="006601E9"/>
    <w:rsid w:val="0066394A"/>
    <w:rsid w:val="006670BE"/>
    <w:rsid w:val="006675FF"/>
    <w:rsid w:val="006A0E2B"/>
    <w:rsid w:val="006A1761"/>
    <w:rsid w:val="006A3A9E"/>
    <w:rsid w:val="006A42F9"/>
    <w:rsid w:val="006A5461"/>
    <w:rsid w:val="006A58AF"/>
    <w:rsid w:val="006A6BD3"/>
    <w:rsid w:val="006A6D04"/>
    <w:rsid w:val="006B1E1B"/>
    <w:rsid w:val="006B25BA"/>
    <w:rsid w:val="006B4A30"/>
    <w:rsid w:val="006C534A"/>
    <w:rsid w:val="006D5D0C"/>
    <w:rsid w:val="006E2882"/>
    <w:rsid w:val="006E7CFD"/>
    <w:rsid w:val="006F2B2C"/>
    <w:rsid w:val="00700BA4"/>
    <w:rsid w:val="00700F43"/>
    <w:rsid w:val="007039B6"/>
    <w:rsid w:val="00706209"/>
    <w:rsid w:val="00707B2E"/>
    <w:rsid w:val="007102B6"/>
    <w:rsid w:val="007119BC"/>
    <w:rsid w:val="00712400"/>
    <w:rsid w:val="00717A41"/>
    <w:rsid w:val="00723688"/>
    <w:rsid w:val="00723B2E"/>
    <w:rsid w:val="0072459F"/>
    <w:rsid w:val="007255B9"/>
    <w:rsid w:val="0072787C"/>
    <w:rsid w:val="007278B6"/>
    <w:rsid w:val="00731FA3"/>
    <w:rsid w:val="00734569"/>
    <w:rsid w:val="0074752A"/>
    <w:rsid w:val="0075024C"/>
    <w:rsid w:val="00750E73"/>
    <w:rsid w:val="007531DC"/>
    <w:rsid w:val="00753F87"/>
    <w:rsid w:val="00754C25"/>
    <w:rsid w:val="00754D43"/>
    <w:rsid w:val="00760A52"/>
    <w:rsid w:val="00761289"/>
    <w:rsid w:val="00762372"/>
    <w:rsid w:val="0076375F"/>
    <w:rsid w:val="007677F9"/>
    <w:rsid w:val="00772BFF"/>
    <w:rsid w:val="00775600"/>
    <w:rsid w:val="00784147"/>
    <w:rsid w:val="00784643"/>
    <w:rsid w:val="0078580F"/>
    <w:rsid w:val="00795686"/>
    <w:rsid w:val="007A5112"/>
    <w:rsid w:val="007A6525"/>
    <w:rsid w:val="007B50C0"/>
    <w:rsid w:val="007B65EC"/>
    <w:rsid w:val="007C0072"/>
    <w:rsid w:val="007C0C9B"/>
    <w:rsid w:val="007C0C9D"/>
    <w:rsid w:val="007C0D57"/>
    <w:rsid w:val="007C4319"/>
    <w:rsid w:val="007C68CC"/>
    <w:rsid w:val="007D0284"/>
    <w:rsid w:val="007D349F"/>
    <w:rsid w:val="007D42B8"/>
    <w:rsid w:val="007D484D"/>
    <w:rsid w:val="007D6BE0"/>
    <w:rsid w:val="007E39E0"/>
    <w:rsid w:val="007E63EB"/>
    <w:rsid w:val="007E6AEB"/>
    <w:rsid w:val="007F4E22"/>
    <w:rsid w:val="007F4F92"/>
    <w:rsid w:val="007F5444"/>
    <w:rsid w:val="00800891"/>
    <w:rsid w:val="008025C2"/>
    <w:rsid w:val="00802921"/>
    <w:rsid w:val="00804E24"/>
    <w:rsid w:val="008112E4"/>
    <w:rsid w:val="00813C59"/>
    <w:rsid w:val="00814AFA"/>
    <w:rsid w:val="0081793E"/>
    <w:rsid w:val="00821D91"/>
    <w:rsid w:val="0083245E"/>
    <w:rsid w:val="00833386"/>
    <w:rsid w:val="008346AC"/>
    <w:rsid w:val="00837E90"/>
    <w:rsid w:val="008544D2"/>
    <w:rsid w:val="008613DC"/>
    <w:rsid w:val="00862019"/>
    <w:rsid w:val="0087038C"/>
    <w:rsid w:val="00870FEE"/>
    <w:rsid w:val="00871FF7"/>
    <w:rsid w:val="00876073"/>
    <w:rsid w:val="0088430D"/>
    <w:rsid w:val="00884F28"/>
    <w:rsid w:val="008919F7"/>
    <w:rsid w:val="008944D7"/>
    <w:rsid w:val="00895C6D"/>
    <w:rsid w:val="008A3EE6"/>
    <w:rsid w:val="008A48E1"/>
    <w:rsid w:val="008A4F59"/>
    <w:rsid w:val="008B19ED"/>
    <w:rsid w:val="008B3AE0"/>
    <w:rsid w:val="008B3CEC"/>
    <w:rsid w:val="008B4305"/>
    <w:rsid w:val="008B4CBF"/>
    <w:rsid w:val="008C3A39"/>
    <w:rsid w:val="008C3F15"/>
    <w:rsid w:val="008C49E9"/>
    <w:rsid w:val="008C5330"/>
    <w:rsid w:val="008C7D04"/>
    <w:rsid w:val="008D31F3"/>
    <w:rsid w:val="008D4A93"/>
    <w:rsid w:val="008D772F"/>
    <w:rsid w:val="008E6F13"/>
    <w:rsid w:val="008E7485"/>
    <w:rsid w:val="008F0590"/>
    <w:rsid w:val="008F105C"/>
    <w:rsid w:val="008F2347"/>
    <w:rsid w:val="008F7FEB"/>
    <w:rsid w:val="009016FE"/>
    <w:rsid w:val="00901833"/>
    <w:rsid w:val="0091625B"/>
    <w:rsid w:val="009219E3"/>
    <w:rsid w:val="00921F78"/>
    <w:rsid w:val="009260C9"/>
    <w:rsid w:val="00930C3B"/>
    <w:rsid w:val="00947CEF"/>
    <w:rsid w:val="0096311D"/>
    <w:rsid w:val="00966940"/>
    <w:rsid w:val="00973A37"/>
    <w:rsid w:val="009757A9"/>
    <w:rsid w:val="00991D2C"/>
    <w:rsid w:val="0099492B"/>
    <w:rsid w:val="0099577A"/>
    <w:rsid w:val="0099585E"/>
    <w:rsid w:val="00995F6C"/>
    <w:rsid w:val="0099764C"/>
    <w:rsid w:val="009B43EB"/>
    <w:rsid w:val="009B4D11"/>
    <w:rsid w:val="009B4E0F"/>
    <w:rsid w:val="009C28DA"/>
    <w:rsid w:val="009C7377"/>
    <w:rsid w:val="009C7DD3"/>
    <w:rsid w:val="009D401B"/>
    <w:rsid w:val="009D4C05"/>
    <w:rsid w:val="009D7FBA"/>
    <w:rsid w:val="009E2F4B"/>
    <w:rsid w:val="009E7503"/>
    <w:rsid w:val="009F0E33"/>
    <w:rsid w:val="009F13C5"/>
    <w:rsid w:val="009F1692"/>
    <w:rsid w:val="009F413B"/>
    <w:rsid w:val="00A01538"/>
    <w:rsid w:val="00A17871"/>
    <w:rsid w:val="00A21E8F"/>
    <w:rsid w:val="00A22833"/>
    <w:rsid w:val="00A33BB9"/>
    <w:rsid w:val="00A33E32"/>
    <w:rsid w:val="00A3450B"/>
    <w:rsid w:val="00A50231"/>
    <w:rsid w:val="00A52AAE"/>
    <w:rsid w:val="00A60AFE"/>
    <w:rsid w:val="00A63BB8"/>
    <w:rsid w:val="00A71940"/>
    <w:rsid w:val="00A71DA7"/>
    <w:rsid w:val="00A74D97"/>
    <w:rsid w:val="00A82070"/>
    <w:rsid w:val="00A832D2"/>
    <w:rsid w:val="00A92389"/>
    <w:rsid w:val="00A9473B"/>
    <w:rsid w:val="00AA0639"/>
    <w:rsid w:val="00AA7227"/>
    <w:rsid w:val="00AB2898"/>
    <w:rsid w:val="00AB49DB"/>
    <w:rsid w:val="00AD7D46"/>
    <w:rsid w:val="00AE10BB"/>
    <w:rsid w:val="00AE7300"/>
    <w:rsid w:val="00AF0159"/>
    <w:rsid w:val="00AF14A0"/>
    <w:rsid w:val="00AF2A86"/>
    <w:rsid w:val="00AF7630"/>
    <w:rsid w:val="00B03B1B"/>
    <w:rsid w:val="00B05D98"/>
    <w:rsid w:val="00B105F3"/>
    <w:rsid w:val="00B13F7D"/>
    <w:rsid w:val="00B277CD"/>
    <w:rsid w:val="00B32B38"/>
    <w:rsid w:val="00B33247"/>
    <w:rsid w:val="00B374A1"/>
    <w:rsid w:val="00B37503"/>
    <w:rsid w:val="00B37843"/>
    <w:rsid w:val="00B43407"/>
    <w:rsid w:val="00B56796"/>
    <w:rsid w:val="00B600C6"/>
    <w:rsid w:val="00B62509"/>
    <w:rsid w:val="00B65F65"/>
    <w:rsid w:val="00B70372"/>
    <w:rsid w:val="00B71258"/>
    <w:rsid w:val="00B72D91"/>
    <w:rsid w:val="00B7450A"/>
    <w:rsid w:val="00B74EE7"/>
    <w:rsid w:val="00B823DE"/>
    <w:rsid w:val="00B82D07"/>
    <w:rsid w:val="00B90233"/>
    <w:rsid w:val="00B95812"/>
    <w:rsid w:val="00B961F4"/>
    <w:rsid w:val="00B97703"/>
    <w:rsid w:val="00BA2299"/>
    <w:rsid w:val="00BA2F76"/>
    <w:rsid w:val="00BA5D90"/>
    <w:rsid w:val="00BB0AB7"/>
    <w:rsid w:val="00BB1102"/>
    <w:rsid w:val="00BB3043"/>
    <w:rsid w:val="00BB4C0F"/>
    <w:rsid w:val="00BB6A23"/>
    <w:rsid w:val="00BB6B85"/>
    <w:rsid w:val="00BB793D"/>
    <w:rsid w:val="00BC11D7"/>
    <w:rsid w:val="00BC3561"/>
    <w:rsid w:val="00BC3F08"/>
    <w:rsid w:val="00BC74EE"/>
    <w:rsid w:val="00BD0073"/>
    <w:rsid w:val="00BD0C4F"/>
    <w:rsid w:val="00BD4C44"/>
    <w:rsid w:val="00BE205F"/>
    <w:rsid w:val="00BE4549"/>
    <w:rsid w:val="00BF08AD"/>
    <w:rsid w:val="00BF64F1"/>
    <w:rsid w:val="00C00D63"/>
    <w:rsid w:val="00C0564F"/>
    <w:rsid w:val="00C177C2"/>
    <w:rsid w:val="00C17F43"/>
    <w:rsid w:val="00C238FF"/>
    <w:rsid w:val="00C3139A"/>
    <w:rsid w:val="00C42BC7"/>
    <w:rsid w:val="00C4396A"/>
    <w:rsid w:val="00C462C3"/>
    <w:rsid w:val="00C46E8E"/>
    <w:rsid w:val="00C4716E"/>
    <w:rsid w:val="00C54B97"/>
    <w:rsid w:val="00C55068"/>
    <w:rsid w:val="00C5599A"/>
    <w:rsid w:val="00C61AD8"/>
    <w:rsid w:val="00C631D9"/>
    <w:rsid w:val="00C65E93"/>
    <w:rsid w:val="00C71398"/>
    <w:rsid w:val="00C7604E"/>
    <w:rsid w:val="00C77A3A"/>
    <w:rsid w:val="00C80902"/>
    <w:rsid w:val="00C82985"/>
    <w:rsid w:val="00C84D4C"/>
    <w:rsid w:val="00C8771B"/>
    <w:rsid w:val="00C90119"/>
    <w:rsid w:val="00C914A2"/>
    <w:rsid w:val="00CA30C7"/>
    <w:rsid w:val="00CA4714"/>
    <w:rsid w:val="00CA5414"/>
    <w:rsid w:val="00CB078B"/>
    <w:rsid w:val="00CB35B0"/>
    <w:rsid w:val="00CC537B"/>
    <w:rsid w:val="00CC59B8"/>
    <w:rsid w:val="00CD26AA"/>
    <w:rsid w:val="00CD3B46"/>
    <w:rsid w:val="00CE1A10"/>
    <w:rsid w:val="00CF237F"/>
    <w:rsid w:val="00CF26E4"/>
    <w:rsid w:val="00CF6CFE"/>
    <w:rsid w:val="00D00F71"/>
    <w:rsid w:val="00D14AB9"/>
    <w:rsid w:val="00D15DA1"/>
    <w:rsid w:val="00D208D0"/>
    <w:rsid w:val="00D20CD3"/>
    <w:rsid w:val="00D2125C"/>
    <w:rsid w:val="00D313F6"/>
    <w:rsid w:val="00D34E5C"/>
    <w:rsid w:val="00D358CA"/>
    <w:rsid w:val="00D51958"/>
    <w:rsid w:val="00D55FB8"/>
    <w:rsid w:val="00D56CD0"/>
    <w:rsid w:val="00D61BB4"/>
    <w:rsid w:val="00D63E18"/>
    <w:rsid w:val="00D646AE"/>
    <w:rsid w:val="00D74E37"/>
    <w:rsid w:val="00D802B9"/>
    <w:rsid w:val="00D85F61"/>
    <w:rsid w:val="00D8643E"/>
    <w:rsid w:val="00D92A4E"/>
    <w:rsid w:val="00D92FAC"/>
    <w:rsid w:val="00D93950"/>
    <w:rsid w:val="00D97EA9"/>
    <w:rsid w:val="00DA05E2"/>
    <w:rsid w:val="00DA0E89"/>
    <w:rsid w:val="00DA2AF7"/>
    <w:rsid w:val="00DA5807"/>
    <w:rsid w:val="00DA78ED"/>
    <w:rsid w:val="00DB0E08"/>
    <w:rsid w:val="00DC4BB9"/>
    <w:rsid w:val="00DE1536"/>
    <w:rsid w:val="00DE6BB0"/>
    <w:rsid w:val="00DF0ACB"/>
    <w:rsid w:val="00DF215C"/>
    <w:rsid w:val="00E05FC3"/>
    <w:rsid w:val="00E06327"/>
    <w:rsid w:val="00E06955"/>
    <w:rsid w:val="00E07B4B"/>
    <w:rsid w:val="00E2249A"/>
    <w:rsid w:val="00E261B1"/>
    <w:rsid w:val="00E31D6F"/>
    <w:rsid w:val="00E36DE8"/>
    <w:rsid w:val="00E42EA5"/>
    <w:rsid w:val="00E4604F"/>
    <w:rsid w:val="00E468F7"/>
    <w:rsid w:val="00E472C2"/>
    <w:rsid w:val="00E50303"/>
    <w:rsid w:val="00E53C01"/>
    <w:rsid w:val="00E56678"/>
    <w:rsid w:val="00E57A3A"/>
    <w:rsid w:val="00E620E4"/>
    <w:rsid w:val="00E6439E"/>
    <w:rsid w:val="00E65FF0"/>
    <w:rsid w:val="00E668CE"/>
    <w:rsid w:val="00E70607"/>
    <w:rsid w:val="00E70734"/>
    <w:rsid w:val="00E75239"/>
    <w:rsid w:val="00E81784"/>
    <w:rsid w:val="00E82973"/>
    <w:rsid w:val="00E84B79"/>
    <w:rsid w:val="00E8559D"/>
    <w:rsid w:val="00E8596F"/>
    <w:rsid w:val="00E951A3"/>
    <w:rsid w:val="00E96316"/>
    <w:rsid w:val="00EA3F19"/>
    <w:rsid w:val="00EB368D"/>
    <w:rsid w:val="00EB560F"/>
    <w:rsid w:val="00EC7F43"/>
    <w:rsid w:val="00ED6A8E"/>
    <w:rsid w:val="00EE1E05"/>
    <w:rsid w:val="00EE5736"/>
    <w:rsid w:val="00EE6DE8"/>
    <w:rsid w:val="00EF06F9"/>
    <w:rsid w:val="00EF17D8"/>
    <w:rsid w:val="00EF20E6"/>
    <w:rsid w:val="00EF2EF0"/>
    <w:rsid w:val="00EF3C80"/>
    <w:rsid w:val="00F04541"/>
    <w:rsid w:val="00F05F66"/>
    <w:rsid w:val="00F06698"/>
    <w:rsid w:val="00F15078"/>
    <w:rsid w:val="00F15B11"/>
    <w:rsid w:val="00F16B65"/>
    <w:rsid w:val="00F247F5"/>
    <w:rsid w:val="00F2701D"/>
    <w:rsid w:val="00F40B8A"/>
    <w:rsid w:val="00F42DBE"/>
    <w:rsid w:val="00F47D6D"/>
    <w:rsid w:val="00F50AFB"/>
    <w:rsid w:val="00F52C72"/>
    <w:rsid w:val="00F55B65"/>
    <w:rsid w:val="00F567B5"/>
    <w:rsid w:val="00F60DFE"/>
    <w:rsid w:val="00F613A2"/>
    <w:rsid w:val="00F672D3"/>
    <w:rsid w:val="00F71D41"/>
    <w:rsid w:val="00F733C6"/>
    <w:rsid w:val="00F7456A"/>
    <w:rsid w:val="00F75D62"/>
    <w:rsid w:val="00F8494A"/>
    <w:rsid w:val="00F86465"/>
    <w:rsid w:val="00F9110C"/>
    <w:rsid w:val="00F92015"/>
    <w:rsid w:val="00F95506"/>
    <w:rsid w:val="00F97FF4"/>
    <w:rsid w:val="00FA6C9B"/>
    <w:rsid w:val="00FB28F2"/>
    <w:rsid w:val="00FC6629"/>
    <w:rsid w:val="00FD20F6"/>
    <w:rsid w:val="00FD73DF"/>
    <w:rsid w:val="00FD7FF4"/>
    <w:rsid w:val="00FE1D75"/>
    <w:rsid w:val="00FE3FA2"/>
    <w:rsid w:val="00FE5B6E"/>
    <w:rsid w:val="00FF2810"/>
    <w:rsid w:val="00FF2D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BAE52F5"/>
  <w15:docId w15:val="{EC562BA4-595D-40A0-B126-BBFC584625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260C9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Heading1">
    <w:name w:val="heading 1"/>
    <w:aliases w:val="H1,h1"/>
    <w:next w:val="Normal"/>
    <w:qFormat/>
    <w:rsid w:val="009260C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"/>
    <w:basedOn w:val="Heading1"/>
    <w:next w:val="Normal"/>
    <w:qFormat/>
    <w:rsid w:val="009260C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link w:val="Heading3Char"/>
    <w:qFormat/>
    <w:rsid w:val="009260C9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9260C9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9260C9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9260C9"/>
    <w:pPr>
      <w:outlineLvl w:val="5"/>
    </w:pPr>
  </w:style>
  <w:style w:type="paragraph" w:styleId="Heading7">
    <w:name w:val="heading 7"/>
    <w:basedOn w:val="H6"/>
    <w:next w:val="Normal"/>
    <w:qFormat/>
    <w:rsid w:val="009260C9"/>
    <w:pPr>
      <w:outlineLvl w:val="6"/>
    </w:pPr>
  </w:style>
  <w:style w:type="paragraph" w:styleId="Heading8">
    <w:name w:val="heading 8"/>
    <w:basedOn w:val="Heading1"/>
    <w:next w:val="Normal"/>
    <w:qFormat/>
    <w:rsid w:val="009260C9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9260C9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"/>
    <w:link w:val="HeaderChar"/>
    <w:rsid w:val="009260C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link w:val="FooterChar"/>
    <w:uiPriority w:val="99"/>
    <w:rsid w:val="009260C9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rsid w:val="00A74D97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  <w:rsid w:val="00A74D97"/>
  </w:style>
  <w:style w:type="paragraph" w:customStyle="1" w:styleId="B1">
    <w:name w:val="B1"/>
    <w:basedOn w:val="List"/>
    <w:link w:val="B1Char1"/>
    <w:rsid w:val="009260C9"/>
  </w:style>
  <w:style w:type="paragraph" w:customStyle="1" w:styleId="00BodyText">
    <w:name w:val="00 BodyText"/>
    <w:basedOn w:val="Normal"/>
    <w:rsid w:val="00A74D97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A74D97"/>
    <w:pPr>
      <w:widowControl w:val="0"/>
    </w:pPr>
  </w:style>
  <w:style w:type="paragraph" w:customStyle="1" w:styleId="2">
    <w:name w:val="??? 2"/>
    <w:basedOn w:val="a"/>
    <w:next w:val="a"/>
    <w:rsid w:val="00A74D97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sid w:val="00A74D97"/>
    <w:rPr>
      <w:sz w:val="16"/>
    </w:rPr>
  </w:style>
  <w:style w:type="paragraph" w:customStyle="1" w:styleId="DECISION">
    <w:name w:val="DECISION"/>
    <w:basedOn w:val="Normal"/>
    <w:rsid w:val="00A74D97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A74D97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A74D97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A74D97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sid w:val="00A74D97"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aliases w:val="header odd Char"/>
    <w:basedOn w:val="DefaultParagraphFont"/>
    <w:link w:val="Header"/>
    <w:rsid w:val="004E3939"/>
    <w:rPr>
      <w:rFonts w:ascii="Arial" w:hAnsi="Arial"/>
      <w:b/>
      <w:noProof/>
      <w:sz w:val="18"/>
      <w:lang w:val="en-US" w:eastAsia="en-US" w:bidi="ar-SA"/>
    </w:rPr>
  </w:style>
  <w:style w:type="paragraph" w:styleId="TOC8">
    <w:name w:val="toc 8"/>
    <w:basedOn w:val="TOC1"/>
    <w:semiHidden/>
    <w:rsid w:val="009260C9"/>
    <w:pPr>
      <w:spacing w:before="180"/>
      <w:ind w:left="2693" w:hanging="2693"/>
    </w:pPr>
    <w:rPr>
      <w:b/>
    </w:rPr>
  </w:style>
  <w:style w:type="paragraph" w:styleId="TOC1">
    <w:name w:val="toc 1"/>
    <w:semiHidden/>
    <w:rsid w:val="009260C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9260C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9260C9"/>
    <w:pPr>
      <w:ind w:left="1701" w:hanging="1701"/>
    </w:pPr>
  </w:style>
  <w:style w:type="paragraph" w:styleId="TOC4">
    <w:name w:val="toc 4"/>
    <w:basedOn w:val="TOC3"/>
    <w:semiHidden/>
    <w:rsid w:val="009260C9"/>
    <w:pPr>
      <w:ind w:left="1418" w:hanging="1418"/>
    </w:pPr>
  </w:style>
  <w:style w:type="paragraph" w:styleId="TOC3">
    <w:name w:val="toc 3"/>
    <w:basedOn w:val="TOC2"/>
    <w:semiHidden/>
    <w:rsid w:val="009260C9"/>
    <w:pPr>
      <w:ind w:left="1134" w:hanging="1134"/>
    </w:pPr>
  </w:style>
  <w:style w:type="paragraph" w:styleId="TOC2">
    <w:name w:val="toc 2"/>
    <w:basedOn w:val="TOC1"/>
    <w:semiHidden/>
    <w:rsid w:val="009260C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9260C9"/>
    <w:pPr>
      <w:ind w:left="284"/>
    </w:pPr>
  </w:style>
  <w:style w:type="paragraph" w:styleId="Index1">
    <w:name w:val="index 1"/>
    <w:basedOn w:val="Normal"/>
    <w:semiHidden/>
    <w:rsid w:val="009260C9"/>
    <w:pPr>
      <w:keepLines/>
      <w:spacing w:after="0"/>
    </w:pPr>
  </w:style>
  <w:style w:type="paragraph" w:customStyle="1" w:styleId="ZH">
    <w:name w:val="ZH"/>
    <w:rsid w:val="009260C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9260C9"/>
    <w:pPr>
      <w:outlineLvl w:val="9"/>
    </w:pPr>
  </w:style>
  <w:style w:type="paragraph" w:styleId="ListNumber2">
    <w:name w:val="List Number 2"/>
    <w:basedOn w:val="ListNumber"/>
    <w:semiHidden/>
    <w:rsid w:val="009260C9"/>
    <w:pPr>
      <w:ind w:left="851"/>
    </w:pPr>
  </w:style>
  <w:style w:type="character" w:styleId="FootnoteReference">
    <w:name w:val="footnote reference"/>
    <w:basedOn w:val="DefaultParagraphFont"/>
    <w:semiHidden/>
    <w:rsid w:val="009260C9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9260C9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  <w:lang w:val="en-GB"/>
    </w:rPr>
  </w:style>
  <w:style w:type="paragraph" w:customStyle="1" w:styleId="TAH">
    <w:name w:val="TAH"/>
    <w:basedOn w:val="TAC"/>
    <w:link w:val="TAHChar"/>
    <w:rsid w:val="009260C9"/>
    <w:rPr>
      <w:b/>
    </w:rPr>
  </w:style>
  <w:style w:type="paragraph" w:customStyle="1" w:styleId="TAC">
    <w:name w:val="TAC"/>
    <w:basedOn w:val="TAL"/>
    <w:rsid w:val="009260C9"/>
    <w:pPr>
      <w:jc w:val="center"/>
    </w:pPr>
  </w:style>
  <w:style w:type="paragraph" w:customStyle="1" w:styleId="TF">
    <w:name w:val="TF"/>
    <w:basedOn w:val="TH"/>
    <w:rsid w:val="009260C9"/>
    <w:pPr>
      <w:keepNext w:val="0"/>
      <w:spacing w:before="0" w:after="240"/>
    </w:pPr>
  </w:style>
  <w:style w:type="paragraph" w:customStyle="1" w:styleId="NO">
    <w:name w:val="NO"/>
    <w:basedOn w:val="Normal"/>
    <w:rsid w:val="009260C9"/>
    <w:pPr>
      <w:keepLines/>
      <w:ind w:left="1135" w:hanging="851"/>
    </w:pPr>
  </w:style>
  <w:style w:type="paragraph" w:styleId="TOC9">
    <w:name w:val="toc 9"/>
    <w:basedOn w:val="TOC8"/>
    <w:semiHidden/>
    <w:rsid w:val="009260C9"/>
    <w:pPr>
      <w:ind w:left="1418" w:hanging="1418"/>
    </w:pPr>
  </w:style>
  <w:style w:type="paragraph" w:customStyle="1" w:styleId="EX">
    <w:name w:val="EX"/>
    <w:basedOn w:val="Normal"/>
    <w:rsid w:val="009260C9"/>
    <w:pPr>
      <w:keepLines/>
      <w:ind w:left="1702" w:hanging="1418"/>
    </w:pPr>
  </w:style>
  <w:style w:type="paragraph" w:customStyle="1" w:styleId="FP">
    <w:name w:val="FP"/>
    <w:basedOn w:val="Normal"/>
    <w:rsid w:val="009260C9"/>
    <w:pPr>
      <w:spacing w:after="0"/>
    </w:pPr>
  </w:style>
  <w:style w:type="paragraph" w:customStyle="1" w:styleId="LD">
    <w:name w:val="LD"/>
    <w:rsid w:val="009260C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9260C9"/>
    <w:pPr>
      <w:spacing w:after="0"/>
    </w:pPr>
  </w:style>
  <w:style w:type="paragraph" w:customStyle="1" w:styleId="EW">
    <w:name w:val="EW"/>
    <w:basedOn w:val="EX"/>
    <w:rsid w:val="009260C9"/>
    <w:pPr>
      <w:spacing w:after="0"/>
    </w:pPr>
  </w:style>
  <w:style w:type="paragraph" w:styleId="TOC6">
    <w:name w:val="toc 6"/>
    <w:basedOn w:val="TOC5"/>
    <w:next w:val="Normal"/>
    <w:semiHidden/>
    <w:rsid w:val="009260C9"/>
    <w:pPr>
      <w:ind w:left="1985" w:hanging="1985"/>
    </w:pPr>
  </w:style>
  <w:style w:type="paragraph" w:styleId="TOC7">
    <w:name w:val="toc 7"/>
    <w:basedOn w:val="TOC6"/>
    <w:next w:val="Normal"/>
    <w:semiHidden/>
    <w:rsid w:val="009260C9"/>
    <w:pPr>
      <w:ind w:left="2268" w:hanging="2268"/>
    </w:pPr>
  </w:style>
  <w:style w:type="paragraph" w:styleId="ListBullet2">
    <w:name w:val="List Bullet 2"/>
    <w:basedOn w:val="ListBullet"/>
    <w:semiHidden/>
    <w:rsid w:val="009260C9"/>
    <w:pPr>
      <w:ind w:left="851"/>
    </w:pPr>
  </w:style>
  <w:style w:type="paragraph" w:styleId="ListBullet3">
    <w:name w:val="List Bullet 3"/>
    <w:basedOn w:val="ListBullet2"/>
    <w:semiHidden/>
    <w:rsid w:val="009260C9"/>
    <w:pPr>
      <w:ind w:left="1135"/>
    </w:pPr>
  </w:style>
  <w:style w:type="paragraph" w:styleId="ListNumber">
    <w:name w:val="List Number"/>
    <w:basedOn w:val="List"/>
    <w:semiHidden/>
    <w:rsid w:val="009260C9"/>
  </w:style>
  <w:style w:type="paragraph" w:customStyle="1" w:styleId="EQ">
    <w:name w:val="EQ"/>
    <w:basedOn w:val="Normal"/>
    <w:next w:val="Normal"/>
    <w:rsid w:val="009260C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9260C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9260C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9260C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9260C9"/>
    <w:pPr>
      <w:jc w:val="right"/>
    </w:pPr>
  </w:style>
  <w:style w:type="paragraph" w:customStyle="1" w:styleId="H6">
    <w:name w:val="H6"/>
    <w:basedOn w:val="Heading5"/>
    <w:next w:val="Normal"/>
    <w:rsid w:val="009260C9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9260C9"/>
    <w:pPr>
      <w:ind w:left="851" w:hanging="851"/>
    </w:pPr>
  </w:style>
  <w:style w:type="paragraph" w:customStyle="1" w:styleId="TAL">
    <w:name w:val="TAL"/>
    <w:basedOn w:val="Normal"/>
    <w:link w:val="TALChar"/>
    <w:rsid w:val="009260C9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9260C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9260C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9260C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9260C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9260C9"/>
    <w:pPr>
      <w:framePr w:wrap="notBeside" w:y="16161"/>
    </w:pPr>
  </w:style>
  <w:style w:type="character" w:customStyle="1" w:styleId="ZGSM">
    <w:name w:val="ZGSM"/>
    <w:rsid w:val="009260C9"/>
  </w:style>
  <w:style w:type="paragraph" w:styleId="List2">
    <w:name w:val="List 2"/>
    <w:basedOn w:val="List"/>
    <w:semiHidden/>
    <w:rsid w:val="009260C9"/>
    <w:pPr>
      <w:ind w:left="851"/>
    </w:pPr>
  </w:style>
  <w:style w:type="paragraph" w:customStyle="1" w:styleId="ZG">
    <w:name w:val="ZG"/>
    <w:rsid w:val="009260C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9260C9"/>
    <w:pPr>
      <w:ind w:left="1135"/>
    </w:pPr>
  </w:style>
  <w:style w:type="paragraph" w:styleId="List4">
    <w:name w:val="List 4"/>
    <w:basedOn w:val="List3"/>
    <w:semiHidden/>
    <w:rsid w:val="009260C9"/>
    <w:pPr>
      <w:ind w:left="1418"/>
    </w:pPr>
  </w:style>
  <w:style w:type="paragraph" w:styleId="List5">
    <w:name w:val="List 5"/>
    <w:basedOn w:val="List4"/>
    <w:semiHidden/>
    <w:rsid w:val="009260C9"/>
    <w:pPr>
      <w:ind w:left="1702"/>
    </w:pPr>
  </w:style>
  <w:style w:type="paragraph" w:customStyle="1" w:styleId="EditorsNote">
    <w:name w:val="Editor's Note"/>
    <w:basedOn w:val="NO"/>
    <w:rsid w:val="009260C9"/>
    <w:rPr>
      <w:color w:val="FF0000"/>
    </w:rPr>
  </w:style>
  <w:style w:type="paragraph" w:styleId="List">
    <w:name w:val="List"/>
    <w:basedOn w:val="Normal"/>
    <w:semiHidden/>
    <w:rsid w:val="009260C9"/>
    <w:pPr>
      <w:ind w:left="568" w:hanging="284"/>
    </w:pPr>
  </w:style>
  <w:style w:type="paragraph" w:styleId="ListBullet">
    <w:name w:val="List Bullet"/>
    <w:basedOn w:val="List"/>
    <w:semiHidden/>
    <w:rsid w:val="009260C9"/>
  </w:style>
  <w:style w:type="paragraph" w:styleId="ListBullet4">
    <w:name w:val="List Bullet 4"/>
    <w:basedOn w:val="ListBullet3"/>
    <w:semiHidden/>
    <w:rsid w:val="009260C9"/>
    <w:pPr>
      <w:ind w:left="1418"/>
    </w:pPr>
  </w:style>
  <w:style w:type="paragraph" w:styleId="ListBullet5">
    <w:name w:val="List Bullet 5"/>
    <w:basedOn w:val="ListBullet4"/>
    <w:semiHidden/>
    <w:rsid w:val="009260C9"/>
    <w:pPr>
      <w:ind w:left="1702"/>
    </w:pPr>
  </w:style>
  <w:style w:type="paragraph" w:customStyle="1" w:styleId="B2">
    <w:name w:val="B2"/>
    <w:basedOn w:val="List2"/>
    <w:rsid w:val="009260C9"/>
  </w:style>
  <w:style w:type="paragraph" w:customStyle="1" w:styleId="B3">
    <w:name w:val="B3"/>
    <w:basedOn w:val="List3"/>
    <w:rsid w:val="009260C9"/>
  </w:style>
  <w:style w:type="paragraph" w:customStyle="1" w:styleId="B4">
    <w:name w:val="B4"/>
    <w:basedOn w:val="List4"/>
    <w:rsid w:val="009260C9"/>
  </w:style>
  <w:style w:type="paragraph" w:customStyle="1" w:styleId="B5">
    <w:name w:val="B5"/>
    <w:basedOn w:val="List5"/>
    <w:rsid w:val="009260C9"/>
  </w:style>
  <w:style w:type="paragraph" w:customStyle="1" w:styleId="ZTD">
    <w:name w:val="ZTD"/>
    <w:basedOn w:val="ZB"/>
    <w:rsid w:val="009260C9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9016FE"/>
    <w:pPr>
      <w:spacing w:after="120"/>
    </w:pPr>
    <w:rPr>
      <w:rFonts w:ascii="Arial" w:hAnsi="Arial"/>
      <w:lang w:val="en-GB"/>
    </w:rPr>
  </w:style>
  <w:style w:type="paragraph" w:customStyle="1" w:styleId="Proposal">
    <w:name w:val="Proposal"/>
    <w:basedOn w:val="Normal"/>
    <w:rsid w:val="00B277CD"/>
    <w:pPr>
      <w:numPr>
        <w:numId w:val="9"/>
      </w:numPr>
      <w:tabs>
        <w:tab w:val="clear" w:pos="1304"/>
        <w:tab w:val="left" w:pos="1701"/>
      </w:tabs>
      <w:spacing w:after="120"/>
      <w:ind w:left="1701" w:hanging="1701"/>
      <w:jc w:val="both"/>
    </w:pPr>
    <w:rPr>
      <w:rFonts w:ascii="Arial" w:hAnsi="Arial"/>
      <w:b/>
      <w:bCs/>
      <w:lang w:eastAsia="zh-CN"/>
    </w:rPr>
  </w:style>
  <w:style w:type="paragraph" w:customStyle="1" w:styleId="Doc-title">
    <w:name w:val="Doc-title"/>
    <w:basedOn w:val="Normal"/>
    <w:next w:val="Normal"/>
    <w:link w:val="Doc-titleChar"/>
    <w:qFormat/>
    <w:rsid w:val="009C7377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9C7377"/>
    <w:rPr>
      <w:rFonts w:ascii="Arial" w:eastAsia="MS Mincho" w:hAnsi="Arial"/>
      <w:noProof/>
      <w:szCs w:val="24"/>
      <w:lang w:val="en-GB" w:eastAsia="en-GB"/>
    </w:rPr>
  </w:style>
  <w:style w:type="paragraph" w:styleId="ListParagraph">
    <w:name w:val="List Paragraph"/>
    <w:basedOn w:val="Normal"/>
    <w:uiPriority w:val="34"/>
    <w:qFormat/>
    <w:rsid w:val="002F73B4"/>
    <w:pPr>
      <w:ind w:left="720"/>
      <w:contextualSpacing/>
    </w:pPr>
  </w:style>
  <w:style w:type="character" w:customStyle="1" w:styleId="TALChar">
    <w:name w:val="TAL Char"/>
    <w:link w:val="TAL"/>
    <w:rsid w:val="007278B6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rsid w:val="007278B6"/>
    <w:rPr>
      <w:rFonts w:ascii="Arial" w:hAnsi="Arial"/>
      <w:b/>
      <w:sz w:val="18"/>
      <w:lang w:val="en-GB"/>
    </w:rPr>
  </w:style>
  <w:style w:type="character" w:customStyle="1" w:styleId="Heading3Char">
    <w:name w:val="Heading 3 Char"/>
    <w:aliases w:val="H3 Char,h3 Char"/>
    <w:link w:val="Heading3"/>
    <w:rsid w:val="00876073"/>
    <w:rPr>
      <w:rFonts w:ascii="Arial" w:hAnsi="Arial"/>
      <w:sz w:val="28"/>
      <w:lang w:val="en-GB"/>
    </w:rPr>
  </w:style>
  <w:style w:type="character" w:customStyle="1" w:styleId="B1Char1">
    <w:name w:val="B1 Char1"/>
    <w:link w:val="B1"/>
    <w:rsid w:val="00876073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3576F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13576F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3576F"/>
    <w:rPr>
      <w:rFonts w:ascii="Arial" w:hAnsi="Arial"/>
      <w:b/>
      <w:bCs/>
      <w:lang w:val="en-GB"/>
    </w:rPr>
  </w:style>
  <w:style w:type="table" w:styleId="TableGrid">
    <w:name w:val="Table Grid"/>
    <w:basedOn w:val="TableNormal"/>
    <w:rsid w:val="0077560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erChar">
    <w:name w:val="Footer Char"/>
    <w:basedOn w:val="DefaultParagraphFont"/>
    <w:link w:val="Footer"/>
    <w:uiPriority w:val="99"/>
    <w:rsid w:val="00862019"/>
    <w:rPr>
      <w:rFonts w:ascii="Arial" w:hAnsi="Arial"/>
      <w:b/>
      <w:i/>
      <w:noProof/>
      <w:sz w:val="18"/>
    </w:rPr>
  </w:style>
  <w:style w:type="paragraph" w:customStyle="1" w:styleId="TableTitle">
    <w:name w:val="Table Title"/>
    <w:rsid w:val="009F1692"/>
    <w:rPr>
      <w:rFonts w:ascii="Verdana" w:hAnsi="Verdana"/>
      <w:b/>
      <w:color w:val="FFFFFF"/>
      <w:sz w:val="16"/>
    </w:rPr>
  </w:style>
  <w:style w:type="paragraph" w:customStyle="1" w:styleId="TableContent">
    <w:name w:val="Table Content"/>
    <w:rsid w:val="009F1692"/>
    <w:rPr>
      <w:rFonts w:ascii="Verdana" w:hAnsi="Verdana"/>
      <w:sz w:val="16"/>
    </w:rPr>
  </w:style>
  <w:style w:type="paragraph" w:customStyle="1" w:styleId="TableContent-Bulleted">
    <w:name w:val="Table Content - Bulleted"/>
    <w:basedOn w:val="TableContent"/>
    <w:rsid w:val="009F1692"/>
    <w:pPr>
      <w:numPr>
        <w:numId w:val="37"/>
      </w:numPr>
      <w:tabs>
        <w:tab w:val="clear" w:pos="502"/>
        <w:tab w:val="left" w:pos="312"/>
      </w:tabs>
      <w:ind w:left="312"/>
    </w:pPr>
  </w:style>
  <w:style w:type="character" w:styleId="UnresolvedMention">
    <w:name w:val="Unresolved Mention"/>
    <w:basedOn w:val="DefaultParagraphFont"/>
    <w:uiPriority w:val="99"/>
    <w:semiHidden/>
    <w:unhideWhenUsed/>
    <w:rsid w:val="00E57A3A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E82973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5386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8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11132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610411">
          <w:marLeft w:val="162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354035">
          <w:marLeft w:val="162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186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03168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55713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24826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52722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129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8682710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286987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20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66000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19636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6242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13415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4127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38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443533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543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551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762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0709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425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8714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47083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specifications-groups/delegates-corner/writing-a-new-spec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011020-86BF-4FED-B757-52421315B5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3</Pages>
  <Words>832</Words>
  <Characters>4745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Transfer of Rapporteur Responsibilities for 3GPP Specifications 	under RAN6 Responsibility</vt:lpstr>
    </vt:vector>
  </TitlesOfParts>
  <Company>ETSI Sophia Antipolis</Company>
  <LinksUpToDate>false</LinksUpToDate>
  <CharactersWithSpaces>5566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Transfer of Rapporteur Responsibilities for 3GPP Specifications 	under RAN6 Responsibility</dc:title>
  <dc:creator>J. Hofmann (Nokia)</dc:creator>
  <cp:lastModifiedBy>J. Hofmann (Nokia)</cp:lastModifiedBy>
  <cp:revision>3</cp:revision>
  <cp:lastPrinted>2002-04-23T08:10:00Z</cp:lastPrinted>
  <dcterms:created xsi:type="dcterms:W3CDTF">2019-08-02T18:13:00Z</dcterms:created>
  <dcterms:modified xsi:type="dcterms:W3CDTF">2019-08-02T18:16:00Z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1869688744</vt:i4>
  </property>
  <property fmtid="{D5CDD505-2E9C-101B-9397-08002B2CF9AE}" pid="3" name="_NewReviewCycle">
    <vt:lpwstr/>
  </property>
  <property fmtid="{D5CDD505-2E9C-101B-9397-08002B2CF9AE}" pid="4" name="_EmailSubject">
    <vt:lpwstr>Tdoc on handling GERAN / UTRAN work</vt:lpwstr>
  </property>
  <property fmtid="{D5CDD505-2E9C-101B-9397-08002B2CF9AE}" pid="5" name="_ReviewingToolsShownOnce">
    <vt:lpwstr/>
  </property>
</Properties>
</file>